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02" w:rsidRDefault="00191F02" w:rsidP="00B0260D"/>
    <w:p w:rsidR="008A0ED4" w:rsidRPr="00D80195" w:rsidRDefault="008A0ED4" w:rsidP="008A0ED4">
      <w:pPr>
        <w:jc w:val="center"/>
        <w:outlineLvl w:val="0"/>
        <w:rPr>
          <w:rFonts w:ascii="Times New Roman" w:hAnsi="Times New Roman"/>
          <w:b/>
          <w:bCs/>
          <w:kern w:val="36"/>
          <w:sz w:val="22"/>
          <w:szCs w:val="22"/>
        </w:rPr>
      </w:pPr>
      <w:r w:rsidRPr="00D80195">
        <w:rPr>
          <w:rFonts w:ascii="Times New Roman" w:hAnsi="Times New Roman"/>
          <w:b/>
          <w:bCs/>
          <w:kern w:val="36"/>
          <w:sz w:val="22"/>
          <w:szCs w:val="22"/>
        </w:rPr>
        <w:t xml:space="preserve">Zawiadomienie </w:t>
      </w:r>
    </w:p>
    <w:p w:rsidR="008A0ED4" w:rsidRPr="00D80195" w:rsidRDefault="008A0ED4" w:rsidP="00D80195">
      <w:pPr>
        <w:jc w:val="center"/>
        <w:rPr>
          <w:rFonts w:ascii="Times New Roman" w:hAnsi="Times New Roman"/>
          <w:b/>
          <w:sz w:val="22"/>
          <w:szCs w:val="22"/>
        </w:rPr>
      </w:pPr>
      <w:r w:rsidRPr="00D80195">
        <w:rPr>
          <w:rFonts w:ascii="Times New Roman" w:hAnsi="Times New Roman"/>
          <w:b/>
          <w:bCs/>
          <w:kern w:val="36"/>
          <w:sz w:val="22"/>
          <w:szCs w:val="22"/>
        </w:rPr>
        <w:t xml:space="preserve">o wyborze najkorzystniejszej oferty w zapytaniu ofertowym nr </w:t>
      </w:r>
      <w:r w:rsidR="0041662E" w:rsidRPr="00D80195">
        <w:rPr>
          <w:rFonts w:ascii="Times New Roman" w:hAnsi="Times New Roman"/>
          <w:b/>
          <w:sz w:val="22"/>
          <w:szCs w:val="22"/>
        </w:rPr>
        <w:t>1/OWES/PP/2018</w:t>
      </w:r>
    </w:p>
    <w:p w:rsidR="008A0ED4" w:rsidRPr="00D80195" w:rsidRDefault="008A0ED4" w:rsidP="008A0ED4">
      <w:pPr>
        <w:spacing w:line="259" w:lineRule="auto"/>
        <w:jc w:val="both"/>
        <w:rPr>
          <w:rFonts w:ascii="Times New Roman" w:hAnsi="Times New Roman"/>
          <w:sz w:val="22"/>
          <w:szCs w:val="22"/>
        </w:rPr>
      </w:pPr>
      <w:r w:rsidRPr="00D80195">
        <w:rPr>
          <w:rFonts w:ascii="Times New Roman" w:hAnsi="Times New Roman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              </w:t>
      </w:r>
    </w:p>
    <w:p w:rsidR="00D80195" w:rsidRPr="00D80195" w:rsidRDefault="008A0ED4" w:rsidP="00D80195">
      <w:pPr>
        <w:jc w:val="right"/>
        <w:rPr>
          <w:rFonts w:ascii="Times New Roman" w:hAnsi="Times New Roman"/>
          <w:sz w:val="22"/>
          <w:szCs w:val="22"/>
        </w:rPr>
      </w:pPr>
      <w:r w:rsidRPr="00D8019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41662E" w:rsidRPr="00D80195">
        <w:rPr>
          <w:rFonts w:ascii="Times New Roman" w:hAnsi="Times New Roman"/>
          <w:sz w:val="22"/>
          <w:szCs w:val="22"/>
        </w:rPr>
        <w:t xml:space="preserve"> Gdańsk, dnia 5.02.2018 r.</w:t>
      </w:r>
    </w:p>
    <w:p w:rsidR="0041662E" w:rsidRPr="00D80195" w:rsidRDefault="0041662E" w:rsidP="00D80195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80195">
        <w:rPr>
          <w:rFonts w:ascii="Times New Roman" w:eastAsia="Calibri" w:hAnsi="Times New Roman"/>
          <w:b/>
          <w:sz w:val="22"/>
          <w:szCs w:val="22"/>
          <w:lang w:eastAsia="en-US"/>
        </w:rPr>
        <w:t>Zamawiający</w:t>
      </w:r>
    </w:p>
    <w:p w:rsidR="0041662E" w:rsidRPr="00D80195" w:rsidRDefault="0041662E" w:rsidP="0041662E">
      <w:pPr>
        <w:jc w:val="both"/>
        <w:rPr>
          <w:rFonts w:ascii="Times New Roman" w:hAnsi="Times New Roman"/>
          <w:sz w:val="22"/>
          <w:szCs w:val="22"/>
        </w:rPr>
      </w:pPr>
      <w:bookmarkStart w:id="0" w:name="_Hlk503184822"/>
      <w:r w:rsidRPr="00D80195">
        <w:rPr>
          <w:rFonts w:ascii="Times New Roman" w:hAnsi="Times New Roman"/>
          <w:sz w:val="22"/>
          <w:szCs w:val="22"/>
        </w:rPr>
        <w:t>Pracodawcy Pomorza</w:t>
      </w:r>
    </w:p>
    <w:p w:rsidR="0041662E" w:rsidRPr="00D80195" w:rsidRDefault="0041662E" w:rsidP="0041662E">
      <w:pPr>
        <w:jc w:val="both"/>
        <w:rPr>
          <w:rFonts w:ascii="Times New Roman" w:hAnsi="Times New Roman"/>
          <w:sz w:val="22"/>
          <w:szCs w:val="22"/>
        </w:rPr>
      </w:pPr>
      <w:r w:rsidRPr="00D80195">
        <w:rPr>
          <w:rFonts w:ascii="Times New Roman" w:hAnsi="Times New Roman"/>
          <w:sz w:val="22"/>
          <w:szCs w:val="22"/>
        </w:rPr>
        <w:t xml:space="preserve">Aleja Zwycięstwa 24, </w:t>
      </w:r>
    </w:p>
    <w:p w:rsidR="0041662E" w:rsidRPr="00D80195" w:rsidRDefault="0041662E" w:rsidP="0041662E">
      <w:pPr>
        <w:jc w:val="both"/>
        <w:rPr>
          <w:rFonts w:ascii="Times New Roman" w:hAnsi="Times New Roman"/>
          <w:sz w:val="22"/>
          <w:szCs w:val="22"/>
        </w:rPr>
      </w:pPr>
      <w:r w:rsidRPr="00D80195">
        <w:rPr>
          <w:rFonts w:ascii="Times New Roman" w:hAnsi="Times New Roman"/>
          <w:sz w:val="22"/>
          <w:szCs w:val="22"/>
        </w:rPr>
        <w:t>80-219 Gdańsk</w:t>
      </w:r>
      <w:bookmarkEnd w:id="0"/>
    </w:p>
    <w:p w:rsidR="008A0ED4" w:rsidRPr="00D80195" w:rsidRDefault="008A0ED4" w:rsidP="0041662E">
      <w:pPr>
        <w:spacing w:line="259" w:lineRule="auto"/>
        <w:jc w:val="both"/>
        <w:rPr>
          <w:rFonts w:ascii="Times New Roman" w:hAnsi="Times New Roman"/>
          <w:sz w:val="22"/>
          <w:szCs w:val="22"/>
        </w:rPr>
      </w:pPr>
    </w:p>
    <w:p w:rsidR="008A0ED4" w:rsidRPr="00D80195" w:rsidRDefault="008A0ED4" w:rsidP="00D80195">
      <w:pPr>
        <w:ind w:firstLine="360"/>
        <w:jc w:val="both"/>
        <w:rPr>
          <w:rFonts w:ascii="Times New Roman" w:hAnsi="Times New Roman"/>
          <w:b/>
          <w:sz w:val="22"/>
          <w:szCs w:val="22"/>
        </w:rPr>
      </w:pPr>
      <w:r w:rsidRPr="00D80195">
        <w:rPr>
          <w:rFonts w:ascii="Times New Roman" w:hAnsi="Times New Roman"/>
          <w:sz w:val="22"/>
          <w:szCs w:val="22"/>
        </w:rPr>
        <w:t>Uprzejmie informuję, iż w  odpowiedzi na zapytanie ofertowe</w:t>
      </w:r>
      <w:r w:rsidRPr="00D80195">
        <w:rPr>
          <w:rFonts w:ascii="Times New Roman" w:eastAsia="Calibri" w:hAnsi="Times New Roman"/>
          <w:sz w:val="22"/>
          <w:szCs w:val="22"/>
          <w:lang w:eastAsia="en-US"/>
        </w:rPr>
        <w:t xml:space="preserve"> nr </w:t>
      </w:r>
      <w:r w:rsidR="0041662E" w:rsidRPr="00D80195">
        <w:rPr>
          <w:rFonts w:ascii="Times New Roman" w:hAnsi="Times New Roman"/>
          <w:b/>
          <w:sz w:val="22"/>
          <w:szCs w:val="22"/>
        </w:rPr>
        <w:t>1/OWES/PP/2018</w:t>
      </w:r>
      <w:r w:rsidR="00D80195" w:rsidRPr="00D80195">
        <w:rPr>
          <w:rFonts w:ascii="Times New Roman" w:hAnsi="Times New Roman"/>
          <w:b/>
          <w:sz w:val="22"/>
          <w:szCs w:val="22"/>
        </w:rPr>
        <w:t xml:space="preserve"> </w:t>
      </w:r>
      <w:r w:rsidRPr="00D80195">
        <w:rPr>
          <w:rFonts w:ascii="Times New Roman" w:eastAsia="Calibri" w:hAnsi="Times New Roman"/>
          <w:sz w:val="22"/>
          <w:szCs w:val="22"/>
          <w:lang w:eastAsia="en-US"/>
        </w:rPr>
        <w:t xml:space="preserve">- </w:t>
      </w:r>
      <w:r w:rsidR="0041662E" w:rsidRPr="00D80195">
        <w:rPr>
          <w:rFonts w:ascii="Times New Roman" w:hAnsi="Times New Roman"/>
          <w:sz w:val="22"/>
          <w:szCs w:val="22"/>
        </w:rPr>
        <w:t xml:space="preserve">Kompleksowa usługa doradcza w zakresie opracowania dokumentu – dwóch strategii CSR w </w:t>
      </w:r>
      <w:r w:rsidR="0041662E" w:rsidRPr="00D80195">
        <w:rPr>
          <w:rFonts w:ascii="Times New Roman" w:hAnsi="Times New Roman"/>
          <w:bCs/>
          <w:sz w:val="22"/>
          <w:szCs w:val="22"/>
        </w:rPr>
        <w:t>wraz z mapą interesariuszy</w:t>
      </w:r>
      <w:r w:rsidR="0041662E" w:rsidRPr="00D80195">
        <w:rPr>
          <w:rFonts w:ascii="Times New Roman" w:hAnsi="Times New Roman"/>
          <w:sz w:val="22"/>
          <w:szCs w:val="22"/>
        </w:rPr>
        <w:t xml:space="preserve"> w oparciu o wymagania standardu ISO 26000</w:t>
      </w:r>
      <w:r w:rsidR="00D80195" w:rsidRPr="00D80195">
        <w:rPr>
          <w:rFonts w:ascii="Times New Roman" w:hAnsi="Times New Roman"/>
          <w:sz w:val="22"/>
          <w:szCs w:val="22"/>
        </w:rPr>
        <w:t xml:space="preserve"> w ramach projektu </w:t>
      </w:r>
      <w:r w:rsidR="0041662E" w:rsidRPr="00D80195">
        <w:rPr>
          <w:rFonts w:ascii="Times New Roman" w:hAnsi="Times New Roman"/>
          <w:bCs/>
          <w:sz w:val="22"/>
          <w:szCs w:val="22"/>
        </w:rPr>
        <w:t>„Ośrodek Wsparcia Ekonomii Społecznej DOBRA ROBOTA na subregion metro</w:t>
      </w:r>
      <w:r w:rsidR="0041662E" w:rsidRPr="00D80195">
        <w:rPr>
          <w:rFonts w:ascii="Times New Roman" w:hAnsi="Times New Roman"/>
          <w:bCs/>
          <w:iCs/>
          <w:sz w:val="22"/>
          <w:szCs w:val="22"/>
        </w:rPr>
        <w:t>p</w:t>
      </w:r>
      <w:r w:rsidR="0041662E" w:rsidRPr="00D80195">
        <w:rPr>
          <w:rFonts w:ascii="Times New Roman" w:hAnsi="Times New Roman"/>
          <w:sz w:val="22"/>
          <w:szCs w:val="22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 realizowanego w ramach Regionalnego  Programu Operacyjnego Województwa Pomorskiego na lata 2014-2020 (RPO WP 2014-2020) współfinansowanego z Europejskiego Funduszu Społecznego, w ramach Osi Priorytetowej VI Działania 6.3 Poddziałania 6.3.1.</w:t>
      </w:r>
      <w:r w:rsidR="0041662E" w:rsidRPr="00D80195">
        <w:rPr>
          <w:rFonts w:ascii="Times New Roman" w:hAnsi="Times New Roman"/>
          <w:sz w:val="22"/>
          <w:szCs w:val="22"/>
        </w:rPr>
        <w:t xml:space="preserve"> </w:t>
      </w:r>
      <w:r w:rsidRPr="00D80195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D80195">
        <w:rPr>
          <w:rFonts w:ascii="Times New Roman" w:hAnsi="Times New Roman"/>
          <w:b/>
          <w:bCs/>
          <w:sz w:val="22"/>
          <w:szCs w:val="22"/>
        </w:rPr>
        <w:t xml:space="preserve"> wpłynęły  </w:t>
      </w:r>
      <w:r w:rsidR="0041662E" w:rsidRPr="00D80195">
        <w:rPr>
          <w:rFonts w:ascii="Times New Roman" w:hAnsi="Times New Roman"/>
          <w:b/>
          <w:bCs/>
          <w:sz w:val="22"/>
          <w:szCs w:val="22"/>
        </w:rPr>
        <w:t>4</w:t>
      </w:r>
      <w:r w:rsidRPr="00D80195">
        <w:rPr>
          <w:rFonts w:ascii="Times New Roman" w:hAnsi="Times New Roman"/>
          <w:b/>
          <w:bCs/>
          <w:sz w:val="22"/>
          <w:szCs w:val="22"/>
        </w:rPr>
        <w:t xml:space="preserve"> ofert</w:t>
      </w:r>
      <w:r w:rsidR="0041662E" w:rsidRPr="00D80195">
        <w:rPr>
          <w:rFonts w:ascii="Times New Roman" w:hAnsi="Times New Roman"/>
          <w:b/>
          <w:bCs/>
          <w:sz w:val="22"/>
          <w:szCs w:val="22"/>
        </w:rPr>
        <w:t>y</w:t>
      </w:r>
    </w:p>
    <w:p w:rsidR="00BB5CF7" w:rsidRPr="00D80195" w:rsidRDefault="00BB5CF7" w:rsidP="00BB5CF7">
      <w:pPr>
        <w:pStyle w:val="Akapitzlist"/>
        <w:numPr>
          <w:ilvl w:val="0"/>
          <w:numId w:val="17"/>
        </w:numPr>
        <w:ind w:right="110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en-US"/>
        </w:rPr>
      </w:pPr>
      <w:r w:rsidRPr="00D80195">
        <w:rPr>
          <w:rFonts w:ascii="Times New Roman" w:hAnsi="Times New Roman"/>
          <w:bCs/>
          <w:color w:val="000000" w:themeColor="text1"/>
          <w:sz w:val="22"/>
          <w:szCs w:val="22"/>
          <w:lang w:val="en-US"/>
        </w:rPr>
        <w:t>ABAK BPO Sp. z o.o.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bCs/>
          <w:color w:val="000000" w:themeColor="text1"/>
          <w:sz w:val="22"/>
          <w:szCs w:val="22"/>
        </w:rPr>
        <w:t>ul. Kościuszki 23-25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bCs/>
          <w:color w:val="000000" w:themeColor="text1"/>
          <w:sz w:val="22"/>
          <w:szCs w:val="22"/>
        </w:rPr>
        <w:t>90-418 Łódź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Wykonawca zaoferował wykonanie przedmiotu zamówienia za kwotę: </w:t>
      </w:r>
    </w:p>
    <w:p w:rsidR="00BB5CF7" w:rsidRPr="00D80195" w:rsidRDefault="00BB5CF7" w:rsidP="00D80195">
      <w:pPr>
        <w:pStyle w:val="Akapitzlist"/>
        <w:ind w:right="11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i/>
          <w:color w:val="000000" w:themeColor="text1"/>
          <w:sz w:val="22"/>
          <w:szCs w:val="22"/>
        </w:rPr>
        <w:t>15 990 zł</w:t>
      </w:r>
      <w:r w:rsidR="00D80195" w:rsidRPr="00D80195">
        <w:rPr>
          <w:rFonts w:ascii="Times New Roman" w:hAnsi="Times New Roman"/>
          <w:i/>
          <w:color w:val="000000" w:themeColor="text1"/>
          <w:sz w:val="22"/>
          <w:szCs w:val="22"/>
        </w:rPr>
        <w:t xml:space="preserve">   /Doświadczenie </w:t>
      </w:r>
      <w:r w:rsidRPr="00D80195">
        <w:rPr>
          <w:rFonts w:ascii="Times New Roman" w:hAnsi="Times New Roman"/>
          <w:i/>
          <w:color w:val="000000" w:themeColor="text1"/>
          <w:sz w:val="22"/>
          <w:szCs w:val="22"/>
        </w:rPr>
        <w:t>(30 usług CSR)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i/>
          <w:color w:val="000000" w:themeColor="text1"/>
          <w:sz w:val="22"/>
          <w:szCs w:val="22"/>
        </w:rPr>
        <w:t>Oferta nie przekracza wartości zamówienia</w:t>
      </w:r>
    </w:p>
    <w:p w:rsidR="00BB5CF7" w:rsidRPr="00D80195" w:rsidRDefault="00BB5CF7" w:rsidP="00BB5CF7">
      <w:pPr>
        <w:pStyle w:val="Akapitzlist"/>
        <w:numPr>
          <w:ilvl w:val="0"/>
          <w:numId w:val="17"/>
        </w:numPr>
        <w:ind w:right="110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bCs/>
          <w:color w:val="000000" w:themeColor="text1"/>
          <w:sz w:val="22"/>
          <w:szCs w:val="22"/>
        </w:rPr>
        <w:t>Fundacja Inicjowania Rozwoju UP Foundation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bCs/>
          <w:color w:val="000000" w:themeColor="text1"/>
          <w:sz w:val="22"/>
          <w:szCs w:val="22"/>
        </w:rPr>
        <w:t>ul. Gościna 14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bCs/>
          <w:color w:val="000000" w:themeColor="text1"/>
          <w:sz w:val="22"/>
          <w:szCs w:val="22"/>
        </w:rPr>
        <w:t>80-032 Gdańsk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Wykonawca zaoferował wykonanie przedmiotu zamówienia za kwotę: </w:t>
      </w:r>
    </w:p>
    <w:p w:rsidR="00BB5CF7" w:rsidRPr="00D80195" w:rsidRDefault="00BB5CF7" w:rsidP="00D80195">
      <w:pPr>
        <w:pStyle w:val="Akapitzlist"/>
        <w:ind w:right="11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i/>
          <w:color w:val="000000" w:themeColor="text1"/>
          <w:sz w:val="22"/>
          <w:szCs w:val="22"/>
        </w:rPr>
        <w:t>6500 zł</w:t>
      </w:r>
      <w:r w:rsidR="00D80195" w:rsidRPr="00D80195">
        <w:rPr>
          <w:rFonts w:ascii="Times New Roman" w:hAnsi="Times New Roman"/>
          <w:i/>
          <w:color w:val="000000" w:themeColor="text1"/>
          <w:sz w:val="22"/>
          <w:szCs w:val="22"/>
        </w:rPr>
        <w:t xml:space="preserve">     /Doświadczanie </w:t>
      </w:r>
      <w:r w:rsidRPr="00D80195">
        <w:rPr>
          <w:rFonts w:ascii="Times New Roman" w:hAnsi="Times New Roman"/>
          <w:i/>
          <w:color w:val="000000" w:themeColor="text1"/>
          <w:sz w:val="22"/>
          <w:szCs w:val="22"/>
        </w:rPr>
        <w:t>(6 usług CSR)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i/>
          <w:color w:val="000000" w:themeColor="text1"/>
          <w:sz w:val="22"/>
          <w:szCs w:val="22"/>
        </w:rPr>
        <w:t>Oferta nie przekracza wartości zamówienia</w:t>
      </w:r>
    </w:p>
    <w:p w:rsidR="00BB5CF7" w:rsidRPr="00D80195" w:rsidRDefault="00BB5CF7" w:rsidP="00BB5CF7">
      <w:pPr>
        <w:pStyle w:val="Akapitzlist"/>
        <w:numPr>
          <w:ilvl w:val="0"/>
          <w:numId w:val="17"/>
        </w:numPr>
        <w:ind w:right="1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color w:val="000000" w:themeColor="text1"/>
          <w:sz w:val="22"/>
          <w:szCs w:val="22"/>
        </w:rPr>
        <w:t>CSRINFO Liliana Anam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color w:val="000000" w:themeColor="text1"/>
          <w:sz w:val="22"/>
          <w:szCs w:val="22"/>
        </w:rPr>
        <w:t>ul. Jasna 10 lok.202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color w:val="000000" w:themeColor="text1"/>
          <w:sz w:val="22"/>
          <w:szCs w:val="22"/>
        </w:rPr>
        <w:t xml:space="preserve">00-013 Warszawa 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Wykonawca zaoferował wykonanie przedmiotu zamówienia za kwotę: 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i/>
          <w:color w:val="000000" w:themeColor="text1"/>
          <w:sz w:val="22"/>
          <w:szCs w:val="22"/>
        </w:rPr>
        <w:t>82 300 zł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b/>
          <w:i/>
          <w:color w:val="000000" w:themeColor="text1"/>
          <w:sz w:val="22"/>
          <w:szCs w:val="22"/>
        </w:rPr>
        <w:t>Oferta przekracza wartość zamówienia</w:t>
      </w:r>
    </w:p>
    <w:p w:rsidR="00BB5CF7" w:rsidRPr="00D80195" w:rsidRDefault="00BB5CF7" w:rsidP="00BB5CF7">
      <w:pPr>
        <w:pStyle w:val="Akapitzlist"/>
        <w:numPr>
          <w:ilvl w:val="0"/>
          <w:numId w:val="17"/>
        </w:numPr>
        <w:ind w:right="1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color w:val="000000" w:themeColor="text1"/>
          <w:sz w:val="22"/>
          <w:szCs w:val="22"/>
        </w:rPr>
        <w:t xml:space="preserve">Biuro Obsługi Projektów Europejskich 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color w:val="000000" w:themeColor="text1"/>
          <w:sz w:val="22"/>
          <w:szCs w:val="22"/>
        </w:rPr>
        <w:t>Europrogres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color w:val="000000" w:themeColor="text1"/>
          <w:sz w:val="22"/>
          <w:szCs w:val="22"/>
        </w:rPr>
        <w:t>ul. Unii Europejskiej 4 lok.204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color w:val="000000" w:themeColor="text1"/>
          <w:sz w:val="22"/>
          <w:szCs w:val="22"/>
        </w:rPr>
        <w:t>86-050 Solec Kujawski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Wykonawca zaoferował wykonanie przedmiotu zamówienia za kwotę: </w:t>
      </w:r>
    </w:p>
    <w:p w:rsidR="00BB5CF7" w:rsidRPr="00D80195" w:rsidRDefault="00BB5CF7" w:rsidP="00D80195">
      <w:pPr>
        <w:pStyle w:val="Akapitzlist"/>
        <w:ind w:right="1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i/>
          <w:color w:val="000000" w:themeColor="text1"/>
          <w:sz w:val="22"/>
          <w:szCs w:val="22"/>
        </w:rPr>
        <w:t>9840 zł</w:t>
      </w:r>
      <w:r w:rsidR="00D80195" w:rsidRPr="00D80195">
        <w:rPr>
          <w:rFonts w:ascii="Times New Roman" w:hAnsi="Times New Roman"/>
          <w:color w:val="000000" w:themeColor="text1"/>
          <w:sz w:val="22"/>
          <w:szCs w:val="22"/>
        </w:rPr>
        <w:t xml:space="preserve">    /Doświadczenie (</w:t>
      </w:r>
      <w:r w:rsidR="00D80195" w:rsidRPr="00D80195">
        <w:rPr>
          <w:rFonts w:ascii="Times New Roman" w:hAnsi="Times New Roman"/>
          <w:color w:val="000000" w:themeColor="text1"/>
          <w:sz w:val="22"/>
          <w:szCs w:val="22"/>
        </w:rPr>
        <w:t>26 usług CSR</w:t>
      </w:r>
      <w:r w:rsidR="00D80195" w:rsidRPr="00D80195">
        <w:rPr>
          <w:rFonts w:ascii="Times New Roman" w:hAnsi="Times New Roman"/>
          <w:color w:val="000000" w:themeColor="text1"/>
          <w:sz w:val="22"/>
          <w:szCs w:val="22"/>
        </w:rPr>
        <w:t>)</w:t>
      </w:r>
    </w:p>
    <w:p w:rsidR="00BB5CF7" w:rsidRPr="00D80195" w:rsidRDefault="00BB5CF7" w:rsidP="00BB5CF7">
      <w:pPr>
        <w:pStyle w:val="Akapitzlist"/>
        <w:ind w:right="11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D80195">
        <w:rPr>
          <w:rFonts w:ascii="Times New Roman" w:hAnsi="Times New Roman"/>
          <w:i/>
          <w:color w:val="000000" w:themeColor="text1"/>
          <w:sz w:val="22"/>
          <w:szCs w:val="22"/>
        </w:rPr>
        <w:t>Oferta nie przekracza wartości zamówienia</w:t>
      </w:r>
    </w:p>
    <w:p w:rsidR="00D80195" w:rsidRPr="00D80195" w:rsidRDefault="00D80195" w:rsidP="00D80195">
      <w:pPr>
        <w:ind w:right="110"/>
        <w:jc w:val="both"/>
        <w:rPr>
          <w:rFonts w:ascii="Times New Roman" w:hAnsi="Times New Roman"/>
          <w:b/>
          <w:sz w:val="22"/>
          <w:szCs w:val="22"/>
        </w:rPr>
      </w:pPr>
    </w:p>
    <w:p w:rsidR="00D80195" w:rsidRPr="00D80195" w:rsidRDefault="008A0ED4" w:rsidP="00D80195">
      <w:pPr>
        <w:ind w:right="110"/>
        <w:jc w:val="both"/>
        <w:rPr>
          <w:rFonts w:ascii="Times New Roman" w:hAnsi="Times New Roman"/>
          <w:b/>
          <w:sz w:val="22"/>
          <w:szCs w:val="22"/>
        </w:rPr>
      </w:pPr>
      <w:r w:rsidRPr="00D80195">
        <w:rPr>
          <w:rFonts w:ascii="Times New Roman" w:hAnsi="Times New Roman"/>
          <w:b/>
          <w:sz w:val="22"/>
          <w:szCs w:val="22"/>
        </w:rPr>
        <w:t xml:space="preserve">W ramach zapytania wybrano ofertę: </w:t>
      </w:r>
      <w:r w:rsidR="00D80195" w:rsidRPr="00D80195">
        <w:rPr>
          <w:rFonts w:ascii="Times New Roman" w:hAnsi="Times New Roman"/>
          <w:b/>
          <w:sz w:val="22"/>
          <w:szCs w:val="22"/>
        </w:rPr>
        <w:t>Biuro Obsługi Projektów Europejskich Europrogres</w:t>
      </w:r>
      <w:r w:rsidR="00D80195" w:rsidRPr="00D80195">
        <w:rPr>
          <w:rFonts w:ascii="Times New Roman" w:hAnsi="Times New Roman"/>
          <w:b/>
          <w:sz w:val="22"/>
          <w:szCs w:val="22"/>
        </w:rPr>
        <w:t xml:space="preserve">, </w:t>
      </w:r>
      <w:r w:rsidR="00D80195">
        <w:rPr>
          <w:rFonts w:ascii="Times New Roman" w:hAnsi="Times New Roman"/>
          <w:b/>
          <w:sz w:val="22"/>
          <w:szCs w:val="22"/>
        </w:rPr>
        <w:t xml:space="preserve">               </w:t>
      </w:r>
      <w:bookmarkStart w:id="1" w:name="_GoBack"/>
      <w:bookmarkEnd w:id="1"/>
      <w:r w:rsidR="00D80195" w:rsidRPr="00D80195">
        <w:rPr>
          <w:rFonts w:ascii="Times New Roman" w:hAnsi="Times New Roman"/>
          <w:b/>
          <w:sz w:val="22"/>
          <w:szCs w:val="22"/>
        </w:rPr>
        <w:t>ul. Unii Europejskiej 4 lok.204</w:t>
      </w:r>
      <w:r w:rsidR="00D80195" w:rsidRPr="00D80195">
        <w:rPr>
          <w:rFonts w:ascii="Times New Roman" w:hAnsi="Times New Roman"/>
          <w:b/>
          <w:sz w:val="22"/>
          <w:szCs w:val="22"/>
        </w:rPr>
        <w:t xml:space="preserve">, </w:t>
      </w:r>
      <w:r w:rsidR="00D80195" w:rsidRPr="00D80195">
        <w:rPr>
          <w:rFonts w:ascii="Times New Roman" w:hAnsi="Times New Roman"/>
          <w:b/>
          <w:sz w:val="22"/>
          <w:szCs w:val="22"/>
        </w:rPr>
        <w:t>86-050 Solec Kujawski</w:t>
      </w:r>
    </w:p>
    <w:p w:rsidR="008A0ED4" w:rsidRPr="00D80195" w:rsidRDefault="008A0ED4" w:rsidP="008A0ED4">
      <w:pPr>
        <w:spacing w:after="160" w:line="259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A0ED4" w:rsidRPr="00D80195" w:rsidRDefault="008A0ED4" w:rsidP="008A0ED4">
      <w:pPr>
        <w:tabs>
          <w:tab w:val="left" w:pos="5927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8A0ED4" w:rsidRPr="00D80195" w:rsidRDefault="008A0ED4" w:rsidP="008A0ED4">
      <w:pPr>
        <w:tabs>
          <w:tab w:val="left" w:pos="5927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191F02" w:rsidRPr="00D80195" w:rsidRDefault="00191F02" w:rsidP="00191F02">
      <w:pPr>
        <w:rPr>
          <w:rFonts w:ascii="Times New Roman" w:hAnsi="Times New Roman"/>
          <w:sz w:val="20"/>
          <w:szCs w:val="20"/>
        </w:rPr>
      </w:pPr>
    </w:p>
    <w:sectPr w:rsidR="00191F02" w:rsidRPr="00D80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74" w:rsidRDefault="00FA0B74" w:rsidP="009B6E2A">
      <w:r>
        <w:separator/>
      </w:r>
    </w:p>
  </w:endnote>
  <w:endnote w:type="continuationSeparator" w:id="0">
    <w:p w:rsidR="00FA0B74" w:rsidRDefault="00FA0B74" w:rsidP="009B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02" w:rsidRDefault="00191F02" w:rsidP="00191F02">
    <w:pPr>
      <w:ind w:left="-426"/>
      <w:rPr>
        <w:rFonts w:ascii="Calibri" w:eastAsia="Calibri" w:hAnsi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ind w:left="-426"/>
      <w:rPr>
        <w:rFonts w:ascii="Calibri" w:eastAsia="Calibri" w:hAnsi="Calibri"/>
        <w:sz w:val="20"/>
        <w:szCs w:val="20"/>
      </w:rPr>
    </w:pPr>
    <w:r w:rsidRPr="00542102">
      <w:rPr>
        <w:rFonts w:ascii="Calibri" w:eastAsia="Calibri" w:hAnsi="Calibri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74" w:rsidRDefault="00FA0B74" w:rsidP="009B6E2A">
      <w:r>
        <w:separator/>
      </w:r>
    </w:p>
  </w:footnote>
  <w:footnote w:type="continuationSeparator" w:id="0">
    <w:p w:rsidR="00FA0B74" w:rsidRDefault="00FA0B74" w:rsidP="009B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662B94AB" wp14:editId="30F35A4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A82"/>
    <w:multiLevelType w:val="hybridMultilevel"/>
    <w:tmpl w:val="131C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12382E51"/>
    <w:multiLevelType w:val="hybridMultilevel"/>
    <w:tmpl w:val="3E7207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0998"/>
    <w:multiLevelType w:val="hybridMultilevel"/>
    <w:tmpl w:val="ACA47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4A56BB2"/>
    <w:multiLevelType w:val="hybridMultilevel"/>
    <w:tmpl w:val="6DC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B1813"/>
    <w:multiLevelType w:val="hybridMultilevel"/>
    <w:tmpl w:val="D606400E"/>
    <w:lvl w:ilvl="0" w:tplc="A8320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5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4"/>
  </w:num>
  <w:num w:numId="10">
    <w:abstractNumId w:val="10"/>
  </w:num>
  <w:num w:numId="11">
    <w:abstractNumId w:val="11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11A"/>
    <w:rsid w:val="00110803"/>
    <w:rsid w:val="00191F02"/>
    <w:rsid w:val="001E650F"/>
    <w:rsid w:val="002B25A1"/>
    <w:rsid w:val="002D0EC5"/>
    <w:rsid w:val="002F1DD1"/>
    <w:rsid w:val="003144C2"/>
    <w:rsid w:val="00322A29"/>
    <w:rsid w:val="003C51B3"/>
    <w:rsid w:val="003E388E"/>
    <w:rsid w:val="0041662E"/>
    <w:rsid w:val="00472774"/>
    <w:rsid w:val="00500DC0"/>
    <w:rsid w:val="00567855"/>
    <w:rsid w:val="00570CD6"/>
    <w:rsid w:val="005B0216"/>
    <w:rsid w:val="005B6E64"/>
    <w:rsid w:val="005D7F39"/>
    <w:rsid w:val="005E710D"/>
    <w:rsid w:val="005F72C6"/>
    <w:rsid w:val="006F26B4"/>
    <w:rsid w:val="006F7A8A"/>
    <w:rsid w:val="007615DE"/>
    <w:rsid w:val="0081771F"/>
    <w:rsid w:val="0084028D"/>
    <w:rsid w:val="0086621F"/>
    <w:rsid w:val="00876AAA"/>
    <w:rsid w:val="008A0ED4"/>
    <w:rsid w:val="00914B73"/>
    <w:rsid w:val="009364EF"/>
    <w:rsid w:val="009B6E2A"/>
    <w:rsid w:val="009C0D54"/>
    <w:rsid w:val="00A72458"/>
    <w:rsid w:val="00AD20F6"/>
    <w:rsid w:val="00B0260D"/>
    <w:rsid w:val="00B26045"/>
    <w:rsid w:val="00B3053F"/>
    <w:rsid w:val="00B35E95"/>
    <w:rsid w:val="00B8411A"/>
    <w:rsid w:val="00BB5CF7"/>
    <w:rsid w:val="00C5492F"/>
    <w:rsid w:val="00C6433D"/>
    <w:rsid w:val="00D320C2"/>
    <w:rsid w:val="00D80195"/>
    <w:rsid w:val="00DA2FF3"/>
    <w:rsid w:val="00DB5A48"/>
    <w:rsid w:val="00E436F1"/>
    <w:rsid w:val="00EE06EF"/>
    <w:rsid w:val="00EF0C9D"/>
    <w:rsid w:val="00F441A8"/>
    <w:rsid w:val="00FA0B74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F463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D5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D54"/>
    <w:pPr>
      <w:keepNext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Siatkatabeli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/>
      <w:outlineLvl w:val="6"/>
    </w:pPr>
    <w:rPr>
      <w:rFonts w:ascii="Times New Roman" w:hAnsi="Times New Roman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9C0D54"/>
    <w:rPr>
      <w:rFonts w:ascii="Arial" w:eastAsia="Times New Roman" w:hAnsi="Arial" w:cs="Arial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C0D5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D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C0D54"/>
    <w:rPr>
      <w:vertAlign w:val="superscript"/>
    </w:rPr>
  </w:style>
  <w:style w:type="character" w:customStyle="1" w:styleId="io-ox-label">
    <w:name w:val="io-ox-label"/>
    <w:basedOn w:val="Domylnaczcionkaakapitu"/>
    <w:rsid w:val="009C0D54"/>
  </w:style>
  <w:style w:type="character" w:styleId="Hipercze">
    <w:name w:val="Hyperlink"/>
    <w:basedOn w:val="Domylnaczcionkaakapitu"/>
    <w:uiPriority w:val="99"/>
    <w:unhideWhenUsed/>
    <w:rsid w:val="009C0D54"/>
    <w:rPr>
      <w:color w:val="0000FF"/>
      <w:u w:val="single"/>
    </w:rPr>
  </w:style>
  <w:style w:type="character" w:customStyle="1" w:styleId="delimiter">
    <w:name w:val="delimiter"/>
    <w:basedOn w:val="Domylnaczcionkaakapitu"/>
    <w:rsid w:val="009C0D54"/>
  </w:style>
  <w:style w:type="character" w:styleId="Nierozpoznanawzmianka">
    <w:name w:val="Unresolved Mention"/>
    <w:basedOn w:val="Domylnaczcionkaakapitu"/>
    <w:uiPriority w:val="99"/>
    <w:semiHidden/>
    <w:unhideWhenUsed/>
    <w:rsid w:val="009C0D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Marcin Nowakowski</cp:lastModifiedBy>
  <cp:revision>4</cp:revision>
  <dcterms:created xsi:type="dcterms:W3CDTF">2018-02-06T05:15:00Z</dcterms:created>
  <dcterms:modified xsi:type="dcterms:W3CDTF">2018-02-06T05:26:00Z</dcterms:modified>
</cp:coreProperties>
</file>