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94CF" w14:textId="77777777" w:rsidR="009462F0" w:rsidRDefault="009462F0" w:rsidP="009462F0">
      <w:pPr>
        <w:spacing w:before="240" w:after="240" w:line="240" w:lineRule="auto"/>
        <w:jc w:val="center"/>
        <w:rPr>
          <w:rFonts w:cs="Calibri"/>
          <w:b/>
        </w:rPr>
      </w:pPr>
      <w:bookmarkStart w:id="0" w:name="_GoBack"/>
      <w:bookmarkEnd w:id="0"/>
      <w:r w:rsidRPr="00EE4B5E">
        <w:rPr>
          <w:rFonts w:cs="Calibri"/>
          <w:b/>
        </w:rPr>
        <w:t xml:space="preserve">Regulamin przyznawania środków finansowych na utworzenie nowych miejsc pracy w nowych lub istniejących przedsiębiorstwach społecznych </w:t>
      </w:r>
      <w:r w:rsidRPr="00EE4B5E">
        <w:rPr>
          <w:rFonts w:cs="Calibri"/>
          <w:b/>
        </w:rPr>
        <w:br/>
        <w:t>bądź w podmiotach ekonomii społecznej, pod warunkiem przekształcenia tych podmiotów w przedsiębiorstwa społeczne.</w:t>
      </w:r>
    </w:p>
    <w:p w14:paraId="341F7EED" w14:textId="77777777" w:rsidR="009462F0" w:rsidRPr="00EE4B5E" w:rsidRDefault="009462F0" w:rsidP="009462F0">
      <w:pPr>
        <w:spacing w:before="240" w:after="240" w:line="240" w:lineRule="auto"/>
        <w:jc w:val="center"/>
      </w:pPr>
    </w:p>
    <w:p w14:paraId="375506A4" w14:textId="77777777" w:rsidR="009462F0" w:rsidRPr="00EE4B5E" w:rsidRDefault="009462F0" w:rsidP="009462F0">
      <w:pPr>
        <w:widowControl w:val="0"/>
        <w:shd w:val="clear" w:color="auto" w:fill="FFFFFF"/>
        <w:tabs>
          <w:tab w:val="left" w:pos="360"/>
        </w:tabs>
        <w:autoSpaceDE w:val="0"/>
        <w:spacing w:before="240" w:after="240" w:line="240" w:lineRule="auto"/>
        <w:jc w:val="both"/>
      </w:pPr>
      <w:r w:rsidRPr="00EE4B5E">
        <w:rPr>
          <w:rFonts w:cs="Calibri"/>
          <w:color w:val="000000"/>
          <w:spacing w:val="-4"/>
          <w:lang w:bidi="th-TH"/>
        </w:rPr>
        <w:t xml:space="preserve">Regulamin określa zasady udzielania w ramach projektu </w:t>
      </w:r>
      <w:r w:rsidRPr="00EE4B5E">
        <w:rPr>
          <w:rFonts w:cs="Arial"/>
          <w:color w:val="00000A"/>
        </w:rPr>
        <w:t xml:space="preserve">„Ośrodek Wsparcia Ekonomii Społecznej DOBRA ROBOTA na subregion metropolitalny” </w:t>
      </w:r>
      <w:r w:rsidRPr="00EE4B5E">
        <w:rPr>
          <w:rFonts w:cs="Calibri"/>
          <w:b/>
          <w:color w:val="000000"/>
          <w:spacing w:val="-4"/>
          <w:lang w:bidi="th-TH"/>
        </w:rPr>
        <w:t>bezzwrotnego wsparcia finansowego</w:t>
      </w:r>
      <w:r w:rsidRPr="00EE4B5E">
        <w:rPr>
          <w:rFonts w:cs="Calibri"/>
          <w:color w:val="000000"/>
          <w:spacing w:val="-4"/>
          <w:lang w:bidi="th-TH"/>
        </w:rPr>
        <w:t xml:space="preserve"> na:</w:t>
      </w:r>
    </w:p>
    <w:p w14:paraId="53EC926D" w14:textId="047834A2" w:rsidR="009462F0" w:rsidRDefault="009462F0" w:rsidP="006E0063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426"/>
        <w:jc w:val="both"/>
      </w:pPr>
      <w:r>
        <w:rPr>
          <w:rFonts w:cs="Calibri"/>
          <w:lang w:bidi="th-TH"/>
        </w:rPr>
        <w:t>T</w:t>
      </w:r>
      <w:r w:rsidRPr="00EE4B5E">
        <w:rPr>
          <w:rFonts w:cs="Calibri"/>
          <w:lang w:bidi="th-TH"/>
        </w:rPr>
        <w:t>worzenie nowych miejsc prac</w:t>
      </w:r>
      <w:r>
        <w:rPr>
          <w:rFonts w:cs="Calibri"/>
          <w:lang w:bidi="th-TH"/>
        </w:rPr>
        <w:t>y dla osób, o których mowa w § 2</w:t>
      </w:r>
      <w:r w:rsidRPr="00EE4B5E">
        <w:rPr>
          <w:rFonts w:cs="Calibri"/>
          <w:lang w:bidi="th-TH"/>
        </w:rPr>
        <w:t xml:space="preserve"> ust. 4, </w:t>
      </w:r>
      <w:r w:rsidRPr="00EE4B5E">
        <w:rPr>
          <w:rFonts w:cs="Calibri"/>
          <w:b/>
          <w:lang w:bidi="th-TH"/>
        </w:rPr>
        <w:t xml:space="preserve">poprzez tworzenie nowych przedsiębiorstw społecznych; </w:t>
      </w:r>
      <w:r w:rsidRPr="00EE4B5E">
        <w:rPr>
          <w:rFonts w:cs="Calibri"/>
          <w:b/>
          <w:lang w:bidi="th-TH"/>
        </w:rPr>
        <w:softHyphen/>
      </w:r>
    </w:p>
    <w:p w14:paraId="35BA3910" w14:textId="1287E320" w:rsidR="009462F0" w:rsidRDefault="009462F0" w:rsidP="006E0063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426"/>
        <w:jc w:val="both"/>
      </w:pPr>
      <w:r>
        <w:rPr>
          <w:rFonts w:cs="Calibri"/>
          <w:lang w:bidi="th-TH"/>
        </w:rPr>
        <w:t>T</w:t>
      </w:r>
      <w:r w:rsidRPr="00393C94">
        <w:rPr>
          <w:rFonts w:cs="Calibri"/>
          <w:lang w:bidi="th-TH"/>
        </w:rPr>
        <w:t>worzenie nowych miejsc prac</w:t>
      </w:r>
      <w:r>
        <w:rPr>
          <w:rFonts w:cs="Calibri"/>
          <w:lang w:bidi="th-TH"/>
        </w:rPr>
        <w:t>y dla osób, o których mowa w § 2</w:t>
      </w:r>
      <w:r w:rsidRPr="00393C94">
        <w:rPr>
          <w:rFonts w:cs="Calibri"/>
          <w:lang w:bidi="th-TH"/>
        </w:rPr>
        <w:t xml:space="preserve"> ust. 4,   </w:t>
      </w:r>
      <w:r w:rsidRPr="00393C94">
        <w:rPr>
          <w:rFonts w:cs="Calibri"/>
          <w:lang w:bidi="th-TH"/>
        </w:rPr>
        <w:br/>
      </w:r>
      <w:r w:rsidRPr="00393C94">
        <w:rPr>
          <w:rFonts w:cs="Calibri"/>
          <w:b/>
          <w:lang w:bidi="th-TH"/>
        </w:rPr>
        <w:t>w istniejących przedsiębiorstwach społecznych;</w:t>
      </w:r>
    </w:p>
    <w:p w14:paraId="442BF002" w14:textId="022105EA" w:rsidR="009462F0" w:rsidRPr="00393C94" w:rsidRDefault="009462F0" w:rsidP="006E0063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426"/>
        <w:jc w:val="both"/>
      </w:pPr>
      <w:r>
        <w:rPr>
          <w:rFonts w:cs="Calibri"/>
          <w:lang w:bidi="th-TH"/>
        </w:rPr>
        <w:t>T</w:t>
      </w:r>
      <w:r w:rsidRPr="00393C94">
        <w:rPr>
          <w:rFonts w:cs="Calibri"/>
          <w:lang w:bidi="th-TH"/>
        </w:rPr>
        <w:t>worzenie nowych miejsc prac</w:t>
      </w:r>
      <w:r>
        <w:rPr>
          <w:rFonts w:cs="Calibri"/>
          <w:lang w:bidi="th-TH"/>
        </w:rPr>
        <w:t>y dla osób, o których mowa w § 2</w:t>
      </w:r>
      <w:r w:rsidRPr="00393C94">
        <w:rPr>
          <w:rFonts w:cs="Calibri"/>
          <w:lang w:bidi="th-TH"/>
        </w:rPr>
        <w:t xml:space="preserve"> ust. 4,   </w:t>
      </w:r>
      <w:r w:rsidRPr="00393C94">
        <w:rPr>
          <w:rFonts w:cs="Calibri"/>
          <w:lang w:bidi="th-TH"/>
        </w:rPr>
        <w:br/>
        <w:t xml:space="preserve">w podmiotach ekonomii społecznej, wyłącznie pod warunkiem </w:t>
      </w:r>
      <w:r w:rsidRPr="00393C94">
        <w:rPr>
          <w:rFonts w:cs="Calibri"/>
          <w:b/>
          <w:lang w:bidi="th-TH"/>
        </w:rPr>
        <w:t xml:space="preserve">przekształcenia tych podmiotów w przedsiębiorstwa społeczne. </w:t>
      </w:r>
      <w:r w:rsidRPr="00393C94">
        <w:rPr>
          <w:rFonts w:cs="Calibri"/>
          <w:lang w:bidi="th-TH"/>
        </w:rPr>
        <w:t xml:space="preserve">Przekształcenie musi nastąpić w trakcie realizacji projektu. </w:t>
      </w:r>
    </w:p>
    <w:p w14:paraId="64A3445B" w14:textId="77777777" w:rsidR="009462F0" w:rsidRDefault="009462F0" w:rsidP="009462F0">
      <w:pPr>
        <w:spacing w:before="240" w:after="240" w:line="240" w:lineRule="auto"/>
        <w:rPr>
          <w:rFonts w:cs="Calibri"/>
        </w:rPr>
      </w:pPr>
    </w:p>
    <w:p w14:paraId="668249C6" w14:textId="77777777" w:rsidR="009462F0" w:rsidRPr="00FB0B3E" w:rsidRDefault="009462F0" w:rsidP="009462F0">
      <w:pPr>
        <w:spacing w:before="240" w:after="240" w:line="240" w:lineRule="auto"/>
        <w:rPr>
          <w:rFonts w:cs="Calibri"/>
          <w:u w:val="single"/>
        </w:rPr>
      </w:pPr>
      <w:r w:rsidRPr="00FB0B3E">
        <w:rPr>
          <w:rFonts w:cs="Calibri"/>
          <w:u w:val="single"/>
        </w:rPr>
        <w:t>Wsparcie finansowe może być udzielone w formie:</w:t>
      </w:r>
    </w:p>
    <w:p w14:paraId="2F550E4B" w14:textId="77777777" w:rsidR="009462F0" w:rsidRDefault="009462F0" w:rsidP="006E0063">
      <w:pPr>
        <w:numPr>
          <w:ilvl w:val="0"/>
          <w:numId w:val="29"/>
        </w:numPr>
        <w:suppressAutoHyphens/>
        <w:spacing w:before="240" w:after="240" w:line="240" w:lineRule="auto"/>
        <w:ind w:left="426"/>
        <w:rPr>
          <w:rFonts w:cs="Calibri"/>
        </w:rPr>
      </w:pPr>
      <w:r>
        <w:rPr>
          <w:rFonts w:cs="Calibri"/>
        </w:rPr>
        <w:t>Dotacji</w:t>
      </w:r>
    </w:p>
    <w:p w14:paraId="4A24B1CE" w14:textId="77777777" w:rsidR="003F346D" w:rsidRDefault="009462F0" w:rsidP="003F346D">
      <w:pPr>
        <w:numPr>
          <w:ilvl w:val="0"/>
          <w:numId w:val="29"/>
        </w:numPr>
        <w:suppressAutoHyphens/>
        <w:spacing w:before="240" w:after="240" w:line="240" w:lineRule="auto"/>
        <w:ind w:left="426"/>
        <w:rPr>
          <w:rFonts w:cs="Calibri"/>
        </w:rPr>
      </w:pPr>
      <w:r>
        <w:rPr>
          <w:rFonts w:cs="Calibri"/>
        </w:rPr>
        <w:t>Dotacji wraz ze wsparciem pomostowym podstawowym na okres 6 m-</w:t>
      </w:r>
      <w:proofErr w:type="spellStart"/>
      <w:r>
        <w:rPr>
          <w:rFonts w:cs="Calibri"/>
        </w:rPr>
        <w:t>cy</w:t>
      </w:r>
      <w:proofErr w:type="spellEnd"/>
      <w:r w:rsidR="003F346D">
        <w:rPr>
          <w:rFonts w:cs="Calibri"/>
        </w:rPr>
        <w:t xml:space="preserve"> – dotyczy nowo utworzonych przedsiębiorstw społecznych, o których mowa w </w:t>
      </w:r>
      <w:r w:rsidR="003F346D">
        <w:rPr>
          <w:rFonts w:cs="Calibri"/>
          <w:lang w:bidi="th-TH"/>
        </w:rPr>
        <w:t>§ 2</w:t>
      </w:r>
      <w:r w:rsidR="003F346D" w:rsidRPr="00393C94">
        <w:rPr>
          <w:rFonts w:cs="Calibri"/>
          <w:lang w:bidi="th-TH"/>
        </w:rPr>
        <w:t xml:space="preserve"> ust. </w:t>
      </w:r>
      <w:r w:rsidR="003F346D">
        <w:rPr>
          <w:rFonts w:cs="Calibri"/>
          <w:lang w:bidi="th-TH"/>
        </w:rPr>
        <w:t>7</w:t>
      </w:r>
    </w:p>
    <w:p w14:paraId="6975E369" w14:textId="52A0FD5B" w:rsidR="009462F0" w:rsidRPr="003F346D" w:rsidRDefault="009462F0" w:rsidP="003F346D">
      <w:pPr>
        <w:numPr>
          <w:ilvl w:val="0"/>
          <w:numId w:val="29"/>
        </w:numPr>
        <w:suppressAutoHyphens/>
        <w:spacing w:before="240" w:after="240" w:line="240" w:lineRule="auto"/>
        <w:ind w:left="426"/>
        <w:rPr>
          <w:rFonts w:cs="Calibri"/>
        </w:rPr>
      </w:pPr>
      <w:r w:rsidRPr="003F346D">
        <w:rPr>
          <w:rFonts w:cs="Calibri"/>
        </w:rPr>
        <w:t>Dotacji wraz ze wsparciem pomostowym podstawowym na okres 6 m-</w:t>
      </w:r>
      <w:proofErr w:type="spellStart"/>
      <w:r w:rsidRPr="003F346D">
        <w:rPr>
          <w:rFonts w:cs="Calibri"/>
        </w:rPr>
        <w:t>cy</w:t>
      </w:r>
      <w:proofErr w:type="spellEnd"/>
      <w:r w:rsidRPr="003F346D">
        <w:rPr>
          <w:rFonts w:cs="Calibri"/>
        </w:rPr>
        <w:t xml:space="preserve"> oraz wsparciem pomostowym przedłużonym na okres max. kolejnych 6 m-</w:t>
      </w:r>
      <w:proofErr w:type="spellStart"/>
      <w:r w:rsidRPr="003F346D">
        <w:rPr>
          <w:rFonts w:cs="Calibri"/>
        </w:rPr>
        <w:t>cy</w:t>
      </w:r>
      <w:proofErr w:type="spellEnd"/>
      <w:r w:rsidR="003F346D" w:rsidRPr="003F346D">
        <w:rPr>
          <w:rFonts w:cs="Calibri"/>
        </w:rPr>
        <w:t xml:space="preserve">  – dotyczy nowo utworzonych przedsiębiorstw społecznych, o których mowa w </w:t>
      </w:r>
      <w:r w:rsidR="003F346D" w:rsidRPr="003F346D">
        <w:rPr>
          <w:rFonts w:cs="Calibri"/>
          <w:lang w:bidi="th-TH"/>
        </w:rPr>
        <w:t>§ 2 ust. 7</w:t>
      </w:r>
    </w:p>
    <w:p w14:paraId="6AA212FA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 w:rsidRPr="00EE4B5E">
        <w:rPr>
          <w:rFonts w:cs="Arial"/>
          <w:b/>
          <w:bCs/>
          <w:color w:val="00000A"/>
        </w:rPr>
        <w:t>§ 1</w:t>
      </w:r>
    </w:p>
    <w:p w14:paraId="66BEE6DF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b/>
          <w:bCs/>
          <w:color w:val="00000A"/>
        </w:rPr>
      </w:pPr>
      <w:r w:rsidRPr="00EE4B5E">
        <w:rPr>
          <w:rFonts w:cs="Arial"/>
          <w:b/>
          <w:bCs/>
          <w:color w:val="00000A"/>
        </w:rPr>
        <w:t>Informacje o Projekcie</w:t>
      </w:r>
    </w:p>
    <w:p w14:paraId="44ABE1FC" w14:textId="77777777" w:rsidR="009462F0" w:rsidRPr="00EE4B5E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cs="Arial"/>
          <w:b/>
          <w:color w:val="00000A"/>
        </w:rPr>
      </w:pPr>
      <w:r w:rsidRPr="00EE4B5E">
        <w:rPr>
          <w:rFonts w:cs="Arial"/>
          <w:color w:val="00000A"/>
        </w:rPr>
        <w:t xml:space="preserve">Projekt „Ośrodek Wsparcia Ekonomii Społecznej DOBRA ROBOTA na subregion metropolitalny” (nr projektu </w:t>
      </w:r>
      <w:r w:rsidRPr="00EE4B5E">
        <w:rPr>
          <w:rFonts w:cs="Calibri"/>
          <w:b/>
          <w:color w:val="00000A"/>
        </w:rPr>
        <w:t>RPPM.06.03.01-22-0001/16</w:t>
      </w:r>
      <w:r w:rsidRPr="00EE4B5E">
        <w:rPr>
          <w:rFonts w:cs="Arial"/>
          <w:color w:val="00000A"/>
        </w:rPr>
        <w:t xml:space="preserve">) realizowany jest </w:t>
      </w:r>
      <w:r w:rsidRPr="00EE4B5E">
        <w:rPr>
          <w:rFonts w:cs="Arial"/>
          <w:b/>
          <w:color w:val="00000A"/>
        </w:rPr>
        <w:t xml:space="preserve">w ramach Regionalnego Programu Operacyjnego Województwa Pomorskiego </w:t>
      </w:r>
      <w:r w:rsidRPr="00EE4B5E">
        <w:rPr>
          <w:b/>
          <w:color w:val="00000A"/>
          <w:shd w:val="clear" w:color="auto" w:fill="FFFFFF"/>
        </w:rPr>
        <w:t>na lata 2014-2020</w:t>
      </w:r>
      <w:r w:rsidRPr="00EE4B5E">
        <w:rPr>
          <w:color w:val="00000A"/>
          <w:shd w:val="clear" w:color="auto" w:fill="FFFFFF"/>
        </w:rPr>
        <w:t>, Oś Priorytetowa 6 Integracja, Działanie 6.3 Ekonomia Społeczna, Poddziałanie 6.3.1</w:t>
      </w:r>
      <w:r w:rsidRPr="00EE4B5E">
        <w:rPr>
          <w:i/>
          <w:iCs/>
          <w:color w:val="00000A"/>
          <w:shd w:val="clear" w:color="auto" w:fill="FFFFFF"/>
        </w:rPr>
        <w:t> Podmioty Ekonomii Społecznej – mechanizm ZIT.</w:t>
      </w:r>
    </w:p>
    <w:p w14:paraId="11096CBF" w14:textId="77777777" w:rsidR="009462F0" w:rsidRPr="00EE4B5E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cs="Arial"/>
          <w:b/>
          <w:color w:val="00000A"/>
        </w:rPr>
      </w:pPr>
      <w:r w:rsidRPr="00EE4B5E">
        <w:rPr>
          <w:rFonts w:cs="Arial"/>
          <w:color w:val="00000A"/>
        </w:rPr>
        <w:t xml:space="preserve">Biuro Projektu znajduje się w Tczewie (83-110), ul. Obr. Westerplatte 6; czynne jest od poniedziałku do piątku w godzinach 9.00-15.00. </w:t>
      </w:r>
    </w:p>
    <w:p w14:paraId="319D99F4" w14:textId="77777777" w:rsidR="009462F0" w:rsidRPr="00EE4B5E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cs="Arial"/>
          <w:b/>
          <w:color w:val="00000A"/>
        </w:rPr>
      </w:pPr>
      <w:r w:rsidRPr="00EE4B5E">
        <w:rPr>
          <w:rFonts w:cs="Arial"/>
          <w:color w:val="00000A"/>
        </w:rPr>
        <w:t>Projekt obejmuje swym zasięgiem powiaty obszaru metropolitalnego: M. Gdańsk, M. Gdynia, M. Sopot, tczewski, gdański, nowodworski, kartuski, wejherowski, pucki.</w:t>
      </w:r>
    </w:p>
    <w:p w14:paraId="0627F2D2" w14:textId="56045003" w:rsidR="009462F0" w:rsidRPr="00EE4B5E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cs="Arial"/>
          <w:b/>
          <w:color w:val="00000A"/>
        </w:rPr>
      </w:pPr>
      <w:r w:rsidRPr="00EE4B5E">
        <w:rPr>
          <w:rFonts w:cs="Arial"/>
          <w:color w:val="00000A"/>
        </w:rPr>
        <w:t>Okres realizacji Projektu: 01.11.2015 – 31.12.202</w:t>
      </w:r>
      <w:r w:rsidR="00777AC0">
        <w:rPr>
          <w:rFonts w:cs="Arial"/>
          <w:color w:val="00000A"/>
        </w:rPr>
        <w:t>2</w:t>
      </w:r>
      <w:r w:rsidRPr="00EE4B5E">
        <w:rPr>
          <w:rFonts w:cs="Arial"/>
          <w:color w:val="00000A"/>
        </w:rPr>
        <w:t>.</w:t>
      </w:r>
    </w:p>
    <w:p w14:paraId="459B1936" w14:textId="77777777" w:rsidR="009462F0" w:rsidRPr="00EE4B5E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cs="Arial"/>
          <w:b/>
          <w:color w:val="00000A"/>
        </w:rPr>
      </w:pPr>
      <w:r w:rsidRPr="00EE4B5E">
        <w:rPr>
          <w:rFonts w:cs="Arial"/>
          <w:color w:val="00000A"/>
        </w:rPr>
        <w:t xml:space="preserve">Projekt współfinansowany jest ze środków Europejskiego Funduszu Społecznego oraz z budżetu państwa. </w:t>
      </w:r>
    </w:p>
    <w:p w14:paraId="6A230BEC" w14:textId="77777777" w:rsidR="009462F0" w:rsidRPr="00696BE5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color w:val="00000A"/>
          <w:lang w:eastAsia="en-US"/>
        </w:rPr>
      </w:pPr>
      <w:r w:rsidRPr="00EE4B5E">
        <w:rPr>
          <w:rFonts w:cs="Arial"/>
          <w:color w:val="00000A"/>
        </w:rPr>
        <w:t xml:space="preserve">Szczegółowe informacje na temat Projektu można uzyskać pod numerem telefonu: 58 352 45 46  lub na stronie </w:t>
      </w:r>
      <w:r w:rsidRPr="00EE4B5E">
        <w:rPr>
          <w:rFonts w:cs="Calibri"/>
          <w:color w:val="00000A"/>
        </w:rPr>
        <w:t xml:space="preserve">internetowej: </w:t>
      </w:r>
      <w:hyperlink r:id="rId8" w:history="1">
        <w:r w:rsidRPr="00EE4B5E">
          <w:rPr>
            <w:i/>
            <w:iCs/>
            <w:color w:val="0000FF"/>
            <w:u w:val="single"/>
            <w:lang w:eastAsia="en-US"/>
          </w:rPr>
          <w:t>http://dobrarobota.org</w:t>
        </w:r>
      </w:hyperlink>
      <w:r w:rsidRPr="00EE4B5E">
        <w:rPr>
          <w:i/>
          <w:iCs/>
          <w:color w:val="00000A"/>
          <w:lang w:eastAsia="en-US"/>
        </w:rPr>
        <w:t>.</w:t>
      </w:r>
    </w:p>
    <w:p w14:paraId="0519A2B1" w14:textId="77777777" w:rsidR="009462F0" w:rsidRPr="00FB0B3E" w:rsidRDefault="009462F0" w:rsidP="00031E9D">
      <w:pPr>
        <w:spacing w:before="240" w:after="240" w:line="240" w:lineRule="auto"/>
        <w:contextualSpacing/>
        <w:jc w:val="both"/>
        <w:rPr>
          <w:color w:val="00000A"/>
          <w:lang w:eastAsia="en-US"/>
        </w:rPr>
      </w:pPr>
    </w:p>
    <w:p w14:paraId="43831127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 w:rsidRPr="00EE4B5E">
        <w:rPr>
          <w:rFonts w:cs="Arial"/>
          <w:b/>
          <w:bCs/>
          <w:color w:val="00000A"/>
        </w:rPr>
        <w:t>§ 2</w:t>
      </w:r>
    </w:p>
    <w:p w14:paraId="1635EF7E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b/>
          <w:bCs/>
          <w:color w:val="00000A"/>
        </w:rPr>
      </w:pPr>
      <w:r w:rsidRPr="00EE4B5E">
        <w:rPr>
          <w:rFonts w:cs="Arial"/>
          <w:b/>
          <w:bCs/>
          <w:color w:val="00000A"/>
        </w:rPr>
        <w:t>Słownik pojęć</w:t>
      </w:r>
    </w:p>
    <w:p w14:paraId="2E3184F3" w14:textId="77777777" w:rsidR="009462F0" w:rsidRPr="00EE4B5E" w:rsidRDefault="009462F0" w:rsidP="006E0063">
      <w:pPr>
        <w:numPr>
          <w:ilvl w:val="0"/>
          <w:numId w:val="11"/>
        </w:numPr>
        <w:spacing w:before="240" w:after="240" w:line="240" w:lineRule="auto"/>
        <w:ind w:hanging="357"/>
        <w:jc w:val="both"/>
        <w:rPr>
          <w:rFonts w:cs="Arial"/>
          <w:bCs/>
          <w:color w:val="00000A"/>
          <w:lang w:eastAsia="en-US"/>
        </w:rPr>
      </w:pPr>
      <w:r w:rsidRPr="00EE4B5E">
        <w:rPr>
          <w:rFonts w:cs="Arial"/>
          <w:b/>
          <w:bCs/>
          <w:color w:val="00000A"/>
          <w:lang w:eastAsia="en-US"/>
        </w:rPr>
        <w:t>Podmiot Ekonomii Społecznej (PES)</w:t>
      </w:r>
      <w:r w:rsidRPr="00EE4B5E">
        <w:rPr>
          <w:rFonts w:cs="Arial"/>
          <w:bCs/>
          <w:color w:val="00000A"/>
          <w:lang w:eastAsia="en-US"/>
        </w:rPr>
        <w:t xml:space="preserve"> – podmioty i instytucje spełniające następujące kryteria:</w:t>
      </w:r>
    </w:p>
    <w:p w14:paraId="2F8A16D2" w14:textId="68549A5F" w:rsidR="00276CEE" w:rsidRPr="00276CEE" w:rsidRDefault="00276CEE" w:rsidP="006E0063">
      <w:pPr>
        <w:numPr>
          <w:ilvl w:val="0"/>
          <w:numId w:val="75"/>
        </w:numPr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P</w:t>
      </w:r>
      <w:r>
        <w:rPr>
          <w:rFonts w:eastAsia="Times New Roman" w:cs="Arial"/>
        </w:rPr>
        <w:t xml:space="preserve">rzedsiębiorstwo </w:t>
      </w:r>
      <w:r w:rsidRPr="00276CEE">
        <w:rPr>
          <w:rFonts w:eastAsia="Times New Roman" w:cs="Arial"/>
        </w:rPr>
        <w:t>S</w:t>
      </w:r>
      <w:r>
        <w:rPr>
          <w:rFonts w:eastAsia="Times New Roman" w:cs="Arial"/>
        </w:rPr>
        <w:t>połeczne (PS)</w:t>
      </w:r>
      <w:r w:rsidRPr="00276CEE">
        <w:rPr>
          <w:rFonts w:eastAsia="Times New Roman" w:cs="Arial"/>
        </w:rPr>
        <w:t xml:space="preserve">, w tym spółdzielnia socjalna, o której mowa w ustawie z dnia 27 kwietnia 2006 r. o spółdzielniach socjalnych (Dz. U. poz. 651, z </w:t>
      </w:r>
      <w:proofErr w:type="spellStart"/>
      <w:r w:rsidRPr="00276CEE">
        <w:rPr>
          <w:rFonts w:eastAsia="Times New Roman" w:cs="Arial"/>
        </w:rPr>
        <w:t>późn</w:t>
      </w:r>
      <w:proofErr w:type="spellEnd"/>
      <w:r w:rsidRPr="00276CEE">
        <w:rPr>
          <w:rFonts w:eastAsia="Times New Roman" w:cs="Arial"/>
        </w:rPr>
        <w:t>. zm.);</w:t>
      </w:r>
    </w:p>
    <w:p w14:paraId="5F9A47F6" w14:textId="77777777" w:rsidR="00276CEE" w:rsidRPr="00276CEE" w:rsidRDefault="00276CEE" w:rsidP="006E0063">
      <w:pPr>
        <w:numPr>
          <w:ilvl w:val="0"/>
          <w:numId w:val="75"/>
        </w:numPr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podmiot reintegracyjny, realizujący usługi reintegracji społecznej i zawodowej osób zagrożonych ubóstwem lub wykluczeniem społecznym:</w:t>
      </w:r>
    </w:p>
    <w:p w14:paraId="3CC781C2" w14:textId="77777777" w:rsidR="00276CEE" w:rsidRPr="00276CEE" w:rsidRDefault="00276CEE" w:rsidP="006E0063">
      <w:pPr>
        <w:numPr>
          <w:ilvl w:val="2"/>
          <w:numId w:val="74"/>
        </w:numPr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CIS i KIS;</w:t>
      </w:r>
    </w:p>
    <w:p w14:paraId="4CC9BDB4" w14:textId="77777777" w:rsidR="00276CEE" w:rsidRPr="00276CEE" w:rsidRDefault="00276CEE" w:rsidP="006E0063">
      <w:pPr>
        <w:numPr>
          <w:ilvl w:val="2"/>
          <w:numId w:val="74"/>
        </w:numPr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276CEE">
        <w:rPr>
          <w:rFonts w:eastAsia="Times New Roman" w:cs="Arial"/>
        </w:rPr>
        <w:t>późn</w:t>
      </w:r>
      <w:proofErr w:type="spellEnd"/>
      <w:r w:rsidRPr="00276CEE">
        <w:rPr>
          <w:rFonts w:eastAsia="Times New Roman" w:cs="Arial"/>
        </w:rPr>
        <w:t xml:space="preserve">. zm.); </w:t>
      </w:r>
    </w:p>
    <w:p w14:paraId="727F6E24" w14:textId="77777777" w:rsidR="00276CEE" w:rsidRPr="00276CEE" w:rsidRDefault="00276CEE" w:rsidP="006E0063">
      <w:pPr>
        <w:numPr>
          <w:ilvl w:val="0"/>
          <w:numId w:val="75"/>
        </w:numPr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276CEE">
        <w:rPr>
          <w:rFonts w:eastAsia="Times New Roman" w:cs="Times New Roman"/>
          <w:szCs w:val="24"/>
        </w:rPr>
        <w:t>organizacja pozarządowa lub podmiot, o którym mowa w art. 3 ust. 3 pkt 1 ustawy z dnia 24 kwietnia 2003 r. o</w:t>
      </w:r>
      <w:r w:rsidRPr="00276CEE">
        <w:rPr>
          <w:rFonts w:eastAsia="Times New Roman" w:cs="Arial"/>
        </w:rPr>
        <w:t xml:space="preserve"> </w:t>
      </w:r>
      <w:r w:rsidRPr="00276CEE">
        <w:rPr>
          <w:rFonts w:eastAsia="Times New Roman" w:cs="Times New Roman"/>
          <w:szCs w:val="24"/>
        </w:rPr>
        <w:t xml:space="preserve">działalności pożytku publicznego i o wolontariacie (Dz. U. z 2016 r. poz. </w:t>
      </w:r>
      <w:r w:rsidRPr="00276CEE">
        <w:rPr>
          <w:rFonts w:eastAsia="Times New Roman" w:cs="Arial"/>
        </w:rPr>
        <w:t>1817</w:t>
      </w:r>
      <w:r w:rsidRPr="00276CEE">
        <w:rPr>
          <w:rFonts w:eastAsia="Times New Roman" w:cs="Times New Roman"/>
          <w:szCs w:val="24"/>
        </w:rPr>
        <w:t xml:space="preserve">, z </w:t>
      </w:r>
      <w:proofErr w:type="spellStart"/>
      <w:r w:rsidRPr="00276CEE">
        <w:rPr>
          <w:rFonts w:eastAsia="Times New Roman" w:cs="Times New Roman"/>
          <w:szCs w:val="24"/>
        </w:rPr>
        <w:t>późn</w:t>
      </w:r>
      <w:proofErr w:type="spellEnd"/>
      <w:r w:rsidRPr="00276CEE">
        <w:rPr>
          <w:rFonts w:eastAsia="Times New Roman" w:cs="Times New Roman"/>
          <w:szCs w:val="24"/>
        </w:rPr>
        <w:t>. zm</w:t>
      </w:r>
      <w:r w:rsidRPr="00276CEE">
        <w:rPr>
          <w:rFonts w:eastAsia="Times New Roman" w:cs="Arial"/>
        </w:rPr>
        <w:t>.), lub spółka non-profit, o której mowa w art. 3 ust. 3 pkt 4 tej ustawy, o ile udział sektora publicznego w tej spółce wynosi nie więcej niż 50%;</w:t>
      </w:r>
    </w:p>
    <w:p w14:paraId="1DB14D6C" w14:textId="77777777" w:rsidR="00276CEE" w:rsidRPr="00276CEE" w:rsidRDefault="00276CEE" w:rsidP="006E0063">
      <w:pPr>
        <w:numPr>
          <w:ilvl w:val="0"/>
          <w:numId w:val="75"/>
        </w:numPr>
        <w:spacing w:before="120" w:after="120" w:line="240" w:lineRule="auto"/>
        <w:ind w:hanging="357"/>
        <w:jc w:val="both"/>
        <w:rPr>
          <w:rFonts w:eastAsia="Times New Roman" w:cs="Times New Roman"/>
          <w:szCs w:val="24"/>
        </w:rPr>
      </w:pPr>
      <w:r w:rsidRPr="00276CEE">
        <w:rPr>
          <w:rFonts w:eastAsia="Times New Roman" w:cs="Times New Roman"/>
          <w:szCs w:val="24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276CEE">
        <w:rPr>
          <w:rFonts w:eastAsia="Times New Roman" w:cs="Times New Roman"/>
          <w:szCs w:val="24"/>
        </w:rPr>
        <w:t>późn</w:t>
      </w:r>
      <w:proofErr w:type="spellEnd"/>
      <w:r w:rsidRPr="00276CEE">
        <w:rPr>
          <w:rFonts w:eastAsia="Times New Roman" w:cs="Times New Roman"/>
          <w:szCs w:val="24"/>
        </w:rPr>
        <w:t>. zm.).</w:t>
      </w:r>
    </w:p>
    <w:p w14:paraId="729B2B00" w14:textId="77777777" w:rsidR="009462F0" w:rsidRPr="00EE4B5E" w:rsidRDefault="009462F0" w:rsidP="006E0063">
      <w:pPr>
        <w:numPr>
          <w:ilvl w:val="0"/>
          <w:numId w:val="11"/>
        </w:numPr>
        <w:spacing w:before="240" w:after="240" w:line="240" w:lineRule="auto"/>
        <w:contextualSpacing/>
        <w:jc w:val="both"/>
        <w:rPr>
          <w:color w:val="00000A"/>
          <w:lang w:eastAsia="en-US"/>
        </w:rPr>
      </w:pPr>
      <w:r w:rsidRPr="00EE4B5E">
        <w:rPr>
          <w:rFonts w:cs="Arial"/>
          <w:b/>
          <w:bCs/>
          <w:color w:val="00000A"/>
        </w:rPr>
        <w:t>Przedsiębiorstwo Społeczne (PS)</w:t>
      </w:r>
      <w:r w:rsidRPr="00EE4B5E">
        <w:rPr>
          <w:rFonts w:cs="Arial"/>
          <w:bCs/>
          <w:color w:val="00000A"/>
        </w:rPr>
        <w:t xml:space="preserve"> –</w:t>
      </w:r>
      <w:r>
        <w:rPr>
          <w:rFonts w:cs="Arial"/>
          <w:bCs/>
          <w:color w:val="00000A"/>
        </w:rPr>
        <w:t xml:space="preserve"> </w:t>
      </w:r>
      <w:r w:rsidRPr="00EE4B5E">
        <w:rPr>
          <w:color w:val="00000A"/>
        </w:rPr>
        <w:t>podmiot, który spełnia łącznie poniższe warunki:</w:t>
      </w:r>
    </w:p>
    <w:p w14:paraId="71F3822A" w14:textId="77777777" w:rsidR="00276CEE" w:rsidRPr="00276CEE" w:rsidRDefault="00276CEE" w:rsidP="006E0063">
      <w:pPr>
        <w:numPr>
          <w:ilvl w:val="0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jest podmiotem wyodrębnionym pod względem organizacyjnym i rachunkowym, prowadzącym </w:t>
      </w:r>
    </w:p>
    <w:p w14:paraId="25D57295" w14:textId="77777777" w:rsidR="00276CEE" w:rsidRPr="00276CEE" w:rsidRDefault="00276CEE" w:rsidP="006E0063">
      <w:pPr>
        <w:numPr>
          <w:ilvl w:val="2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działalność gospodarczą zarejestrowaną w Krajowym Rejestrze Sądowym </w:t>
      </w:r>
      <w:r w:rsidRPr="00276CEE">
        <w:rPr>
          <w:rFonts w:eastAsia="Times New Roman" w:cs="Times New Roman"/>
          <w:szCs w:val="24"/>
        </w:rPr>
        <w:t xml:space="preserve">lub </w:t>
      </w:r>
    </w:p>
    <w:p w14:paraId="08997235" w14:textId="77777777" w:rsidR="00276CEE" w:rsidRPr="00276CEE" w:rsidRDefault="00276CEE" w:rsidP="006E0063">
      <w:pPr>
        <w:numPr>
          <w:ilvl w:val="2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01BF17F3" w14:textId="77777777" w:rsidR="00276CEE" w:rsidRPr="00276CEE" w:rsidRDefault="00276CEE" w:rsidP="006E0063">
      <w:pPr>
        <w:numPr>
          <w:ilvl w:val="2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działalność oświatową w rozumieniu art. 170 ust. 1 ustawy z dnia 14 grudnia 2016 r. - Prawo oświatowe (Dz. U. z 2017 r. poz. 59, z </w:t>
      </w:r>
      <w:proofErr w:type="spellStart"/>
      <w:r w:rsidRPr="00276CEE">
        <w:rPr>
          <w:rFonts w:eastAsia="Times New Roman" w:cs="Arial"/>
        </w:rPr>
        <w:t>późn</w:t>
      </w:r>
      <w:proofErr w:type="spellEnd"/>
      <w:r w:rsidRPr="00276CEE">
        <w:rPr>
          <w:rFonts w:eastAsia="Times New Roman" w:cs="Arial"/>
        </w:rPr>
        <w:t xml:space="preserve">. zm.), lub </w:t>
      </w:r>
    </w:p>
    <w:p w14:paraId="1B067DB3" w14:textId="77777777" w:rsidR="00276CEE" w:rsidRPr="00276CEE" w:rsidRDefault="00276CEE" w:rsidP="006E0063">
      <w:pPr>
        <w:numPr>
          <w:ilvl w:val="2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działalność kulturalną w rozumieniu art. 1 ust. 1 ustawy z dnia 25 października 1991 r. o organizowaniu i prowadzeniu działalności kulturalnej (Dz. U. z 2017 r. poz. 862),</w:t>
      </w:r>
      <w:r w:rsidRPr="00276CEE">
        <w:rPr>
          <w:rFonts w:eastAsia="Times New Roman" w:cs="Times New Roman"/>
          <w:sz w:val="23"/>
          <w:szCs w:val="24"/>
        </w:rPr>
        <w:t xml:space="preserve"> </w:t>
      </w:r>
    </w:p>
    <w:p w14:paraId="63110D40" w14:textId="77777777" w:rsidR="00276CEE" w:rsidRPr="00276CEE" w:rsidRDefault="00276CEE" w:rsidP="00276CEE">
      <w:p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której celem jest:</w:t>
      </w:r>
    </w:p>
    <w:p w14:paraId="20363D33" w14:textId="77777777" w:rsidR="00276CEE" w:rsidRPr="00276CEE" w:rsidRDefault="00276CEE" w:rsidP="006E0063">
      <w:pPr>
        <w:numPr>
          <w:ilvl w:val="2"/>
          <w:numId w:val="78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 integracja społeczna i zawodowa określonych kategorii osób wyrażona poziomem zatrudnienia tych osób:</w:t>
      </w:r>
    </w:p>
    <w:p w14:paraId="5BD6850C" w14:textId="77777777" w:rsidR="00276CEE" w:rsidRPr="00276CEE" w:rsidRDefault="00276CEE" w:rsidP="006E0063">
      <w:pPr>
        <w:numPr>
          <w:ilvl w:val="3"/>
          <w:numId w:val="77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zatrudnienie co najmniej 50%:</w:t>
      </w:r>
    </w:p>
    <w:p w14:paraId="4FBB0E0D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osób zagrożonych ubóstwem lub wykluczeniem społecznym, z wyłączeniem osób niepełnoletnich, lub</w:t>
      </w:r>
    </w:p>
    <w:p w14:paraId="5616E9C1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276CEE">
        <w:rPr>
          <w:rFonts w:eastAsia="Times New Roman" w:cs="Arial"/>
        </w:rPr>
        <w:t>osób bezrobotnych, lub</w:t>
      </w:r>
    </w:p>
    <w:p w14:paraId="48127392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276CEE">
        <w:rPr>
          <w:rFonts w:eastAsia="Times New Roman" w:cs="Arial"/>
          <w:szCs w:val="24"/>
        </w:rPr>
        <w:t xml:space="preserve">absolwentów CIS i KIS, w rozumieniu </w:t>
      </w:r>
      <w:r w:rsidRPr="00276CEE">
        <w:rPr>
          <w:rFonts w:eastAsia="Times New Roman" w:cs="Times New Roman"/>
          <w:szCs w:val="24"/>
        </w:rPr>
        <w:t xml:space="preserve">art. 2 </w:t>
      </w:r>
      <w:r w:rsidRPr="00276CEE">
        <w:rPr>
          <w:rFonts w:eastAsia="Times New Roman" w:cs="Arial"/>
          <w:szCs w:val="24"/>
        </w:rPr>
        <w:t xml:space="preserve">pkt 1a i 1b </w:t>
      </w:r>
      <w:r w:rsidRPr="00276CEE">
        <w:rPr>
          <w:rFonts w:eastAsia="Times New Roman" w:cs="Times New Roman"/>
          <w:szCs w:val="24"/>
        </w:rPr>
        <w:t>ustawy z</w:t>
      </w:r>
      <w:r w:rsidRPr="00276CEE">
        <w:rPr>
          <w:rFonts w:eastAsia="Times New Roman" w:cs="Arial"/>
          <w:szCs w:val="24"/>
        </w:rPr>
        <w:t xml:space="preserve"> </w:t>
      </w:r>
      <w:r w:rsidRPr="00276CEE">
        <w:rPr>
          <w:rFonts w:eastAsia="Times New Roman" w:cs="Times New Roman"/>
          <w:szCs w:val="24"/>
        </w:rPr>
        <w:t>dnia 13 czerwca 2003 r. o zatrudnieniu socjalnym,</w:t>
      </w:r>
      <w:r w:rsidRPr="00276CEE" w:rsidDel="004067EB">
        <w:rPr>
          <w:rFonts w:eastAsia="Times New Roman" w:cs="Times New Roman"/>
          <w:szCs w:val="24"/>
        </w:rPr>
        <w:t xml:space="preserve"> </w:t>
      </w:r>
      <w:r w:rsidRPr="00276CEE">
        <w:rPr>
          <w:rFonts w:eastAsia="Times New Roman" w:cs="Times New Roman"/>
          <w:szCs w:val="24"/>
        </w:rPr>
        <w:t>lub</w:t>
      </w:r>
    </w:p>
    <w:p w14:paraId="06E87572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osób ubogich pracujących, lub </w:t>
      </w:r>
    </w:p>
    <w:p w14:paraId="1EEE3BE1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lastRenderedPageBreak/>
        <w:t>osób opuszczających młodzieżowe ośrodki wychowawcze i młodzieżowe ośrodki socjoterapii, lub</w:t>
      </w:r>
    </w:p>
    <w:p w14:paraId="347BF9AF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osób opuszczających zakłady poprawcze i schroniska dla nieletnich;</w:t>
      </w:r>
    </w:p>
    <w:p w14:paraId="13268B57" w14:textId="77777777" w:rsidR="00276CEE" w:rsidRPr="00276CEE" w:rsidRDefault="00276CEE" w:rsidP="006E0063">
      <w:pPr>
        <w:numPr>
          <w:ilvl w:val="3"/>
          <w:numId w:val="77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zatrudnienie co najmniej 30% osób o umiarkowanym lub znacznym stopniu niepełnosprawności</w:t>
      </w:r>
      <w:r w:rsidRPr="00276CEE">
        <w:rPr>
          <w:rFonts w:eastAsia="Times New Roman" w:cs="Times New Roman"/>
          <w:szCs w:val="24"/>
        </w:rPr>
        <w:t xml:space="preserve"> w rozumieniu ustawy z dnia 27 sierpnia 1997 r. o rehabilitacji zawodowej i społecznej oraz zatrudnianiu osób niepełnosprawnych </w:t>
      </w:r>
      <w:r w:rsidRPr="00276CEE">
        <w:rPr>
          <w:rFonts w:eastAsia="Times New Roman" w:cs="Arial"/>
        </w:rPr>
        <w:t xml:space="preserve">lub osób z zaburzeniami psychicznymi, o których mowa w ustawie z </w:t>
      </w:r>
      <w:r w:rsidRPr="00276CEE">
        <w:rPr>
          <w:rFonts w:eastAsia="Times New Roman" w:cs="Times New Roman"/>
          <w:szCs w:val="24"/>
        </w:rPr>
        <w:t xml:space="preserve">dnia 19 sierpnia 1994 r. o ochronie zdrowia psychicznego (Dz. U. z 2017 r. poz. 882, z </w:t>
      </w:r>
      <w:proofErr w:type="spellStart"/>
      <w:r w:rsidRPr="00276CEE">
        <w:rPr>
          <w:rFonts w:eastAsia="Times New Roman" w:cs="Times New Roman"/>
          <w:szCs w:val="24"/>
        </w:rPr>
        <w:t>późn</w:t>
      </w:r>
      <w:proofErr w:type="spellEnd"/>
      <w:r w:rsidRPr="00276CEE">
        <w:rPr>
          <w:rFonts w:eastAsia="Times New Roman" w:cs="Times New Roman"/>
          <w:szCs w:val="24"/>
        </w:rPr>
        <w:t>. zm.)</w:t>
      </w:r>
      <w:r w:rsidRPr="00276CEE">
        <w:rPr>
          <w:rFonts w:eastAsia="Times New Roman" w:cs="Arial"/>
        </w:rPr>
        <w:t xml:space="preserve">; </w:t>
      </w:r>
    </w:p>
    <w:p w14:paraId="48BC3723" w14:textId="77777777" w:rsidR="00276CEE" w:rsidRPr="00276CEE" w:rsidRDefault="00276CEE" w:rsidP="006E0063">
      <w:pPr>
        <w:numPr>
          <w:ilvl w:val="2"/>
          <w:numId w:val="78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lub realizacja usług społecznych świadczonych w społeczności lokalnej, usług opieki nad dzieckiem w wieku do lat 3 zgodnie z ustawą z dnia 4 lutego 2011 r. o opiece nad dziećmi w wieku do lat 3 (Dz. U. z 2016 r. poz. 157, z </w:t>
      </w:r>
      <w:proofErr w:type="spellStart"/>
      <w:r w:rsidRPr="00276CEE">
        <w:rPr>
          <w:rFonts w:eastAsia="Times New Roman" w:cs="Arial"/>
        </w:rPr>
        <w:t>późn</w:t>
      </w:r>
      <w:proofErr w:type="spellEnd"/>
      <w:r w:rsidRPr="00276CEE">
        <w:rPr>
          <w:rFonts w:eastAsia="Times New Roman" w:cs="Arial"/>
        </w:rPr>
        <w:t xml:space="preserve">. zm.) lub usług wychowania przedszkolnego w przedszkolach lub w innych formach wychowania przedszkolnego zgodnie </w:t>
      </w:r>
      <w:r w:rsidRPr="00276CEE">
        <w:rPr>
          <w:rFonts w:eastAsia="Times New Roman" w:cs="Times New Roman"/>
          <w:szCs w:val="24"/>
        </w:rPr>
        <w:t xml:space="preserve">z ustawą z dnia </w:t>
      </w:r>
      <w:r w:rsidRPr="00276CEE">
        <w:rPr>
          <w:rFonts w:eastAsia="Times New Roman" w:cs="Arial"/>
        </w:rPr>
        <w:t xml:space="preserve">14 grudnia 2016 r. Prawo oświatowe, przy jednoczesnej realizacji integracji społecznej i zawodowej osób, o których mowa w </w:t>
      </w:r>
      <w:proofErr w:type="spellStart"/>
      <w:r w:rsidRPr="00276CEE">
        <w:rPr>
          <w:rFonts w:eastAsia="Times New Roman" w:cs="Arial"/>
        </w:rPr>
        <w:t>ppkt</w:t>
      </w:r>
      <w:proofErr w:type="spellEnd"/>
      <w:r w:rsidRPr="00276CEE">
        <w:rPr>
          <w:rFonts w:eastAsia="Times New Roman" w:cs="Arial"/>
        </w:rPr>
        <w:t xml:space="preserve"> i, wyrażonej zatrudnieniem tych osób na poziomie co najmniej 20% (o ile przepisy prawa krajowego nie stanowią inaczej);</w:t>
      </w:r>
    </w:p>
    <w:p w14:paraId="779C0BD5" w14:textId="77777777" w:rsidR="00276CEE" w:rsidRPr="00276CEE" w:rsidRDefault="00276CEE" w:rsidP="006E0063">
      <w:pPr>
        <w:numPr>
          <w:ilvl w:val="0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14:paraId="387EED94" w14:textId="77777777" w:rsidR="00276CEE" w:rsidRPr="00276CEE" w:rsidRDefault="00276CEE" w:rsidP="006E0063">
      <w:pPr>
        <w:numPr>
          <w:ilvl w:val="0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786D22B3" w14:textId="77777777" w:rsidR="00276CEE" w:rsidRPr="00276CEE" w:rsidRDefault="00276CEE" w:rsidP="006E0063">
      <w:pPr>
        <w:numPr>
          <w:ilvl w:val="0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 wynagrodzenia wszystkich pracowników, w tym kadry zarządzającej są ograniczone limitami, tj. nie przekraczają wartości, o której mowa w art. 9 ust. 1 pkt 2 ustawy z dnia 24 kwietnia 2003 r. o działalności pożytku publicznego i o wolontariacie;</w:t>
      </w:r>
    </w:p>
    <w:p w14:paraId="0E0CD977" w14:textId="2863CC0A" w:rsidR="009462F0" w:rsidRDefault="00276CEE" w:rsidP="00031E9D">
      <w:pPr>
        <w:numPr>
          <w:ilvl w:val="0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Times New Roman"/>
          <w:bCs/>
          <w:color w:val="000000"/>
          <w:szCs w:val="24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</w:t>
      </w:r>
      <w:r w:rsidRPr="00276CEE">
        <w:rPr>
          <w:rFonts w:eastAsia="Times New Roman" w:cs="Times New Roman"/>
          <w:szCs w:val="24"/>
        </w:rPr>
        <w:t xml:space="preserve"> </w:t>
      </w:r>
      <w:r w:rsidRPr="00276CEE">
        <w:rPr>
          <w:rFonts w:eastAsia="Times New Roman" w:cs="Times New Roman"/>
          <w:bCs/>
          <w:color w:val="000000"/>
          <w:szCs w:val="24"/>
        </w:rPr>
        <w:t>a w przypadku  umów cywilnoprawnych na okres nie krótszy niż 3 miesiące i obejmujący nie mniej niż 120 godzin pracy łącznie przez wszystkie miesiące, przy zachowaniu proporcji zatrudnienia określonych w lit. a</w:t>
      </w:r>
      <w:r w:rsidRPr="00276CEE">
        <w:rPr>
          <w:rFonts w:eastAsia="Times New Roman" w:cs="Arial"/>
        </w:rPr>
        <w:t>.</w:t>
      </w:r>
    </w:p>
    <w:p w14:paraId="179769B6" w14:textId="77777777" w:rsidR="00031E9D" w:rsidRPr="00031E9D" w:rsidRDefault="00031E9D" w:rsidP="00031E9D">
      <w:pPr>
        <w:spacing w:before="120" w:after="120" w:line="240" w:lineRule="auto"/>
        <w:ind w:left="720"/>
        <w:jc w:val="both"/>
        <w:rPr>
          <w:rFonts w:eastAsia="Times New Roman" w:cs="Arial"/>
        </w:rPr>
      </w:pPr>
    </w:p>
    <w:p w14:paraId="286E3C55" w14:textId="08D609D3" w:rsidR="009D65EB" w:rsidRPr="009D65EB" w:rsidRDefault="009D65EB" w:rsidP="00CE26C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cs="Arial"/>
          <w:b/>
          <w:bCs/>
          <w:color w:val="00000A"/>
          <w:lang w:eastAsia="en-US"/>
        </w:rPr>
        <w:t xml:space="preserve">Osoby </w:t>
      </w:r>
      <w:r w:rsidR="001921FB">
        <w:rPr>
          <w:rFonts w:cs="Arial"/>
          <w:b/>
          <w:bCs/>
          <w:color w:val="00000A"/>
          <w:lang w:eastAsia="en-US"/>
        </w:rPr>
        <w:t xml:space="preserve">i rodziny </w:t>
      </w:r>
      <w:r w:rsidRPr="009D65EB">
        <w:rPr>
          <w:rFonts w:cs="Arial"/>
          <w:b/>
          <w:bCs/>
          <w:color w:val="00000A"/>
          <w:lang w:eastAsia="en-US"/>
        </w:rPr>
        <w:t xml:space="preserve">zagrożone </w:t>
      </w:r>
      <w:r w:rsidRPr="009D65EB">
        <w:rPr>
          <w:rFonts w:eastAsia="Times New Roman" w:cs="Arial"/>
        </w:rPr>
        <w:t>ubóstwem lub wykluczeniem społecznym:</w:t>
      </w:r>
    </w:p>
    <w:p w14:paraId="280D5FCC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2420E390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osoby, o których mowa w art. 1 ust. 2 ustawy z dnia 13 czerwca 2003 r. o zatrudnieniu socjalnym;</w:t>
      </w:r>
    </w:p>
    <w:p w14:paraId="1CC6C59C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lastRenderedPageBreak/>
        <w:t>osoby przebywające w pieczy zastępczej</w:t>
      </w:r>
      <w:r w:rsidRPr="009D65EB">
        <w:rPr>
          <w:rFonts w:eastAsia="Times New Roman" w:cs="Arial"/>
          <w:vertAlign w:val="superscript"/>
        </w:rPr>
        <w:footnoteReference w:id="1"/>
      </w:r>
      <w:r w:rsidRPr="009D65EB">
        <w:rPr>
          <w:rFonts w:eastAsia="Times New Roman" w:cs="Arial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1097B14A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 xml:space="preserve">osoby nieletnie, wobec których zastosowano środki zapobiegania i zwalczania demoralizacji i przestępczości zgodnie z ustawą z dnia 26 października 1982 r. o postępowaniu w sprawach nieletnich (Dz. U. z 2016 r. poz. 1654, z </w:t>
      </w:r>
      <w:proofErr w:type="spellStart"/>
      <w:r w:rsidRPr="009D65EB">
        <w:rPr>
          <w:rFonts w:eastAsia="Times New Roman" w:cs="Arial"/>
        </w:rPr>
        <w:t>późn</w:t>
      </w:r>
      <w:proofErr w:type="spellEnd"/>
      <w:r w:rsidRPr="009D65EB">
        <w:rPr>
          <w:rFonts w:eastAsia="Times New Roman" w:cs="Arial"/>
        </w:rPr>
        <w:t>. zm.);</w:t>
      </w:r>
    </w:p>
    <w:p w14:paraId="26791F87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 xml:space="preserve">osoby przebywające w młodzieżowych ośrodkach wychowawczych i młodzieżowych ośrodkach socjoterapii, o których mowa w ustawie z dnia 7 września 1991 r. o systemie oświaty (Dz. U. z 2017 r. poz. 2198, z </w:t>
      </w:r>
      <w:proofErr w:type="spellStart"/>
      <w:r w:rsidRPr="009D65EB">
        <w:rPr>
          <w:rFonts w:eastAsia="Times New Roman" w:cs="Arial"/>
        </w:rPr>
        <w:t>późn</w:t>
      </w:r>
      <w:proofErr w:type="spellEnd"/>
      <w:r w:rsidRPr="009D65EB">
        <w:rPr>
          <w:rFonts w:eastAsia="Times New Roman" w:cs="Arial"/>
        </w:rPr>
        <w:t>. zm.);</w:t>
      </w:r>
    </w:p>
    <w:p w14:paraId="0FBB4800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9D65EB">
        <w:rPr>
          <w:rFonts w:eastAsia="Times New Roman" w:cs="Arial"/>
          <w:color w:val="000000"/>
        </w:rPr>
        <w:t xml:space="preserve">osoby z niepełnosprawnością – osoby z niepełnosprawnością w rozumieniu </w:t>
      </w:r>
      <w:r w:rsidRPr="009D65EB">
        <w:rPr>
          <w:rFonts w:eastAsia="Times New Roman" w:cs="Arial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9D65EB">
        <w:rPr>
          <w:rFonts w:eastAsia="Times New Roman" w:cs="Arial"/>
          <w:color w:val="000000"/>
        </w:rPr>
        <w:t>Wytycznych w zakresie realizacji przedsięwzięć z udziałem środków Europejskiego Funduszu Społecznego w obszarze edukacji na lata 2014-2020;</w:t>
      </w:r>
      <w:r w:rsidRPr="009D65EB">
        <w:rPr>
          <w:rFonts w:eastAsia="Times New Roman" w:cs="Arial"/>
        </w:rPr>
        <w:t xml:space="preserve"> </w:t>
      </w:r>
    </w:p>
    <w:p w14:paraId="1EC5E631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 xml:space="preserve">członkowie gospodarstw domowych sprawujący opiekę nad osobą z niepełnosprawnością, </w:t>
      </w:r>
      <w:r w:rsidRPr="009D65EB">
        <w:rPr>
          <w:rFonts w:eastAsia="Times New Roman" w:cs="Arial"/>
          <w:color w:val="000000"/>
        </w:rPr>
        <w:t>o ile co najmniej jeden z nich nie pracuje ze względu na konieczność sprawowania opieki nad osobą z niepełnosprawnością</w:t>
      </w:r>
      <w:r w:rsidRPr="009D65EB">
        <w:rPr>
          <w:rFonts w:eastAsia="Times New Roman" w:cs="Arial"/>
        </w:rPr>
        <w:t>;</w:t>
      </w:r>
    </w:p>
    <w:p w14:paraId="291CB680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 niesamodzielne;</w:t>
      </w:r>
    </w:p>
    <w:p w14:paraId="4D921807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 bezdomne lub dotknięte wykluczeniem z dostępu do mieszkań w rozumieniu Wytycznych w zakresie monitorowania postępu rzeczowego realizacji programów operacyjnych na lata 2014-2020;</w:t>
      </w:r>
    </w:p>
    <w:p w14:paraId="78B0A1FA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 odbywające kary pozbawienia wolności;</w:t>
      </w:r>
    </w:p>
    <w:p w14:paraId="5EA2B826" w14:textId="24D0FE83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 korzystające z PO PŻ.</w:t>
      </w:r>
    </w:p>
    <w:p w14:paraId="5D43A1D5" w14:textId="75D7044A" w:rsidR="009462F0" w:rsidRPr="00387074" w:rsidRDefault="009462F0" w:rsidP="00CE26C8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rFonts w:cs="Calibri"/>
          <w:b/>
          <w:lang w:bidi="th-TH"/>
        </w:rPr>
        <w:t>Zakres podmiotowy wsparcia</w:t>
      </w:r>
      <w:r>
        <w:t xml:space="preserve"> – </w:t>
      </w:r>
      <w:r w:rsidRPr="00387074">
        <w:rPr>
          <w:rFonts w:cs="Calibri"/>
          <w:lang w:bidi="th-TH"/>
        </w:rPr>
        <w:t>Bezzwrotne wsparcie finansowe</w:t>
      </w:r>
      <w:r w:rsidR="00EF24E2">
        <w:rPr>
          <w:rFonts w:cs="Calibri"/>
          <w:lang w:bidi="th-TH"/>
        </w:rPr>
        <w:t xml:space="preserve"> na utworzenie nowych miejsc</w:t>
      </w:r>
      <w:r w:rsidRPr="00387074">
        <w:rPr>
          <w:rFonts w:cs="Calibri"/>
          <w:lang w:bidi="th-TH"/>
        </w:rPr>
        <w:t xml:space="preserve"> pracy w nowoutworzonym lub istniejącym przedsiębiorstwie społecznym bądź w podmiocie ekonomii społecznej, wyłącznie pod warunkiem przekształcenia tego podmiotu w przedsiębiorstwo społeczne, może zostać przyznane, jeżeli stworzenie nowych miejsc pracy dotyczy osób kwalifikujących się co najmniej do jednej z poniższych grup</w:t>
      </w:r>
      <w:r w:rsidR="00031E9D">
        <w:rPr>
          <w:rFonts w:cs="Calibri"/>
          <w:lang w:bidi="th-TH"/>
        </w:rPr>
        <w:t xml:space="preserve">, </w:t>
      </w:r>
      <w:r w:rsidR="00F43682" w:rsidRPr="00031E9D">
        <w:rPr>
          <w:rFonts w:cs="Calibri"/>
          <w:lang w:bidi="th-TH"/>
        </w:rPr>
        <w:t xml:space="preserve">zdefiniowanych w Wytycznych w zakresie realizacji przedsięwzięć w obszarze włączenia społecznego i zwalczania ubóstwa z wykorzystaniem środków Europejskiego Funduszu Społecznego i Europejskiego Funduszu Rozwoju Regionalnego na lata 2014-2020: </w:t>
      </w:r>
    </w:p>
    <w:p w14:paraId="5AE28DFA" w14:textId="146236FB" w:rsidR="00422BF7" w:rsidRDefault="00422BF7" w:rsidP="00A95D2A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>
        <w:rPr>
          <w:rFonts w:cs="Calibri"/>
          <w:color w:val="000000"/>
          <w:spacing w:val="-4"/>
          <w:lang w:bidi="th-TH"/>
        </w:rPr>
        <w:t>o</w:t>
      </w:r>
      <w:r w:rsidR="00F43682">
        <w:rPr>
          <w:rFonts w:cs="Calibri"/>
          <w:color w:val="000000"/>
          <w:spacing w:val="-4"/>
          <w:lang w:bidi="th-TH"/>
        </w:rPr>
        <w:t xml:space="preserve">sób zagrożonych ubóstwem lub wykluczeniem społecznym z wyłączeniem osób nieletnich, </w:t>
      </w:r>
    </w:p>
    <w:p w14:paraId="00D15257" w14:textId="406D8444" w:rsidR="009462F0" w:rsidRPr="00EE4B5E" w:rsidRDefault="00F43682" w:rsidP="00A95D2A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 w:rsidRPr="00422BF7">
        <w:rPr>
          <w:rFonts w:cs="Calibri"/>
          <w:color w:val="000000"/>
          <w:lang w:bidi="th-TH"/>
        </w:rPr>
        <w:t xml:space="preserve">osób długotrwale bezrobotnych tj. </w:t>
      </w:r>
      <w:r>
        <w:t>pozostających</w:t>
      </w:r>
      <w:r w:rsidRPr="006536E4">
        <w:t xml:space="preserve"> w rejestrze powiatowego urzędu pracy łącznie przez okres ponad 12 miesięcy w okresie ostatnich dwóch lat</w:t>
      </w:r>
      <w:r>
        <w:t>,</w:t>
      </w:r>
    </w:p>
    <w:p w14:paraId="79509431" w14:textId="7B2BBB0D" w:rsidR="009462F0" w:rsidRPr="00165587" w:rsidRDefault="00F43682" w:rsidP="00CE26C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>
        <w:rPr>
          <w:rFonts w:cs="Calibri"/>
          <w:color w:val="000000"/>
          <w:lang w:bidi="th-TH"/>
        </w:rPr>
        <w:t xml:space="preserve">osób ubogich pracujących tj. </w:t>
      </w:r>
      <w:r>
        <w:rPr>
          <w:rFonts w:ascii="Calibri" w:hAnsi="Calibri"/>
          <w:szCs w:val="20"/>
        </w:rPr>
        <w:t>wykonujących</w:t>
      </w:r>
      <w:r w:rsidRPr="0083686B">
        <w:rPr>
          <w:rFonts w:ascii="Calibri" w:hAnsi="Calibri"/>
          <w:szCs w:val="20"/>
        </w:rPr>
        <w:t xml:space="preserve"> pracę, za</w:t>
      </w:r>
      <w:r>
        <w:rPr>
          <w:rFonts w:ascii="Calibri" w:hAnsi="Calibri"/>
          <w:szCs w:val="20"/>
        </w:rPr>
        <w:t xml:space="preserve"> którą otrzymują wynagrodzenie </w:t>
      </w:r>
      <w:r w:rsidRPr="0083686B">
        <w:rPr>
          <w:rFonts w:ascii="Calibri" w:hAnsi="Calibri"/>
          <w:szCs w:val="20"/>
        </w:rPr>
        <w:t xml:space="preserve">i jednocześnie </w:t>
      </w:r>
      <w:r>
        <w:rPr>
          <w:rFonts w:ascii="Calibri" w:hAnsi="Calibri"/>
          <w:szCs w:val="20"/>
        </w:rPr>
        <w:t>będących uprawnionymi</w:t>
      </w:r>
      <w:r w:rsidRPr="0083686B">
        <w:rPr>
          <w:rFonts w:ascii="Calibri" w:hAnsi="Calibri"/>
          <w:szCs w:val="20"/>
        </w:rPr>
        <w:t xml:space="preserve"> do korzystania z pomocy społecznej na podstawie przesłanki ubóstwo, tj. której dochody nie przekraczają kryteriów dochodowych ustalonych w oparc</w:t>
      </w:r>
      <w:r>
        <w:rPr>
          <w:rFonts w:ascii="Calibri" w:hAnsi="Calibri"/>
          <w:szCs w:val="20"/>
        </w:rPr>
        <w:t>iu o próg interwencji socjalnej,</w:t>
      </w:r>
    </w:p>
    <w:p w14:paraId="2EC17F2A" w14:textId="5B5B74B0" w:rsidR="00F43682" w:rsidRPr="00165587" w:rsidRDefault="00F43682" w:rsidP="00CE26C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>
        <w:rPr>
          <w:rFonts w:cs="Calibri"/>
          <w:color w:val="000000"/>
          <w:lang w:bidi="th-TH"/>
        </w:rPr>
        <w:t>osób opuszczających młodzieżowe ośrodki wychowawcze i młodzieżowe</w:t>
      </w:r>
      <w:r w:rsidR="00165587">
        <w:rPr>
          <w:rFonts w:cs="Calibri"/>
          <w:color w:val="000000"/>
          <w:lang w:bidi="th-TH"/>
        </w:rPr>
        <w:t xml:space="preserve"> ośrodki </w:t>
      </w:r>
      <w:r w:rsidR="00165587">
        <w:rPr>
          <w:rFonts w:cs="Calibri"/>
          <w:color w:val="000000"/>
          <w:lang w:bidi="th-TH"/>
        </w:rPr>
        <w:lastRenderedPageBreak/>
        <w:t>socjoterapii,</w:t>
      </w:r>
    </w:p>
    <w:p w14:paraId="7266586E" w14:textId="5E98602C" w:rsidR="00165587" w:rsidRPr="00EE4B5E" w:rsidRDefault="00165587" w:rsidP="00CE26C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>
        <w:rPr>
          <w:rFonts w:cs="Calibri"/>
          <w:color w:val="000000"/>
          <w:lang w:bidi="th-TH"/>
        </w:rPr>
        <w:t>osób opuszczających zakłady poprawcze i schroniska dla nieletnich.</w:t>
      </w:r>
    </w:p>
    <w:p w14:paraId="1D968BD8" w14:textId="54CC7F52" w:rsidR="009462F0" w:rsidRPr="00EE4B5E" w:rsidRDefault="009462F0" w:rsidP="009462F0">
      <w:pPr>
        <w:widowControl w:val="0"/>
        <w:shd w:val="clear" w:color="auto" w:fill="FFFFFF"/>
        <w:tabs>
          <w:tab w:val="left" w:pos="360"/>
        </w:tabs>
        <w:autoSpaceDE w:val="0"/>
        <w:spacing w:before="240" w:after="240" w:line="240" w:lineRule="auto"/>
        <w:jc w:val="both"/>
      </w:pPr>
      <w:r w:rsidRPr="00EE4B5E">
        <w:rPr>
          <w:rFonts w:cs="Calibri"/>
          <w:color w:val="000000"/>
          <w:spacing w:val="-4"/>
          <w:lang w:bidi="th-TH"/>
        </w:rPr>
        <w:t>Ponadto preferowane do wsparcia są osoby:</w:t>
      </w:r>
    </w:p>
    <w:p w14:paraId="337FA673" w14:textId="77777777" w:rsidR="009462F0" w:rsidRPr="009D65EB" w:rsidRDefault="009462F0" w:rsidP="00CE26C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 w:rsidRPr="00EE4B5E">
        <w:rPr>
          <w:rFonts w:cs="Calibri"/>
          <w:color w:val="000000"/>
          <w:spacing w:val="-4"/>
          <w:lang w:bidi="th-TH"/>
        </w:rPr>
        <w:t>doświadczające wielokrotnego wykluczenia społecznego, czyli wykluczenia z powodu więcej niż jednej z przesłanek, o których mowa w definicji  osób lub rodzin zagrożonych ubóstwem lub wykluczeniem społecznym,</w:t>
      </w:r>
    </w:p>
    <w:p w14:paraId="07C6BE97" w14:textId="438F20D0" w:rsidR="00C10540" w:rsidRPr="00EE4B5E" w:rsidRDefault="00C10540" w:rsidP="00CE26C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>
        <w:rPr>
          <w:rFonts w:cs="Calibri"/>
          <w:color w:val="000000"/>
          <w:spacing w:val="-4"/>
          <w:lang w:bidi="th-TH"/>
        </w:rPr>
        <w:t xml:space="preserve">najbardziej oddalone od rynku pracy, </w:t>
      </w:r>
    </w:p>
    <w:p w14:paraId="43216078" w14:textId="77777777" w:rsidR="009462F0" w:rsidRPr="00EE4B5E" w:rsidRDefault="009462F0" w:rsidP="00CE26C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 w:rsidRPr="00EE4B5E">
        <w:rPr>
          <w:rFonts w:cs="Calibri"/>
          <w:color w:val="000000"/>
          <w:spacing w:val="-4"/>
          <w:lang w:bidi="th-TH"/>
        </w:rPr>
        <w:t xml:space="preserve">o znacznym lub umiarkowanym stopniu niepełnosprawności, </w:t>
      </w:r>
    </w:p>
    <w:p w14:paraId="727EBB80" w14:textId="77777777" w:rsidR="009462F0" w:rsidRPr="00EE4B5E" w:rsidRDefault="009462F0" w:rsidP="00CE26C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 w:rsidRPr="00EE4B5E">
        <w:rPr>
          <w:rFonts w:cs="Calibri"/>
          <w:color w:val="000000"/>
          <w:spacing w:val="-4"/>
          <w:lang w:bidi="th-TH"/>
        </w:rPr>
        <w:t>z niepełnosprawnościami sprzężonymi, z niepełnosprawnością intelektualną oraz osoby z zaburzeniami psychicznymi,</w:t>
      </w:r>
    </w:p>
    <w:p w14:paraId="02EC0A86" w14:textId="726DEF00" w:rsidR="009462F0" w:rsidRPr="00EE4B5E" w:rsidRDefault="009462F0" w:rsidP="00CE26C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 w:rsidRPr="00EE4B5E">
        <w:rPr>
          <w:rFonts w:cs="Calibri"/>
          <w:color w:val="000000"/>
          <w:spacing w:val="-4"/>
          <w:lang w:bidi="th-TH"/>
        </w:rPr>
        <w:t>korzystające z Programu Operacyjnego Pomoc Żywnościowa.</w:t>
      </w:r>
    </w:p>
    <w:p w14:paraId="345C753F" w14:textId="276DAB59" w:rsidR="009462F0" w:rsidRDefault="009D65EB" w:rsidP="009462F0">
      <w:pPr>
        <w:widowControl w:val="0"/>
        <w:shd w:val="clear" w:color="auto" w:fill="FFFFFF"/>
        <w:autoSpaceDE w:val="0"/>
        <w:spacing w:before="240" w:after="240" w:line="240" w:lineRule="auto"/>
        <w:jc w:val="both"/>
      </w:pPr>
      <w:r>
        <w:t xml:space="preserve">Ponadto </w:t>
      </w:r>
      <w:r w:rsidR="009462F0" w:rsidRPr="00EE4B5E">
        <w:t>Realizator zapewnia preferencje w dostępie do wsparcia w zakresie tworzenia miejsc pracy w sektorze przedsiębiorstw społecznych dla osób zagrożonych ubóstwem lub wykluczeniem społecznym, które skorzystały z projektów w ramach Dz</w:t>
      </w:r>
      <w:r w:rsidR="00035AAA">
        <w:t xml:space="preserve">iałania 6.1 Aktywna Integracja i/lub Działania 6.2 Usługi społeczne, </w:t>
      </w:r>
      <w:r w:rsidR="009462F0" w:rsidRPr="00EE4B5E">
        <w:t>a których ścieżka reintegracji wymaga dalszego wsparcia w tworzeniu miejsc pracy w ww. sektorze.</w:t>
      </w:r>
    </w:p>
    <w:p w14:paraId="7C4E2EE8" w14:textId="665DA75F" w:rsidR="009D65EB" w:rsidRDefault="009D65EB" w:rsidP="009462F0">
      <w:pPr>
        <w:widowControl w:val="0"/>
        <w:shd w:val="clear" w:color="auto" w:fill="FFFFFF"/>
        <w:autoSpaceDE w:val="0"/>
        <w:spacing w:before="240" w:after="240" w:line="240" w:lineRule="auto"/>
        <w:jc w:val="both"/>
      </w:pPr>
      <w:r>
        <w:t>Nie jest możliwe przyznanie dotacji na stworzenie miejsca pracy dla osób, które wykonują pracę na podstawie umowy o pracę, spółdzielczej umowy o pracę lub umowy cywilnoprawnej, lub prowadzą działalność gospodarczą w momencie podejmowania zatrudnienia w PS (status osób weryfikowany jest w momencie złożenia wniosku o dotację).</w:t>
      </w:r>
    </w:p>
    <w:p w14:paraId="338F04B0" w14:textId="7D26B0A0" w:rsidR="00603BE0" w:rsidRPr="00EE4B5E" w:rsidRDefault="00603BE0" w:rsidP="009462F0">
      <w:pPr>
        <w:widowControl w:val="0"/>
        <w:shd w:val="clear" w:color="auto" w:fill="FFFFFF"/>
        <w:autoSpaceDE w:val="0"/>
        <w:spacing w:before="240" w:after="240" w:line="240" w:lineRule="auto"/>
        <w:jc w:val="both"/>
      </w:pPr>
      <w:r>
        <w:t>Miejsce pracy w ramach projektu może zostać utworzone przez PS lub PES przekształcany w PS nie wcześniej niż w dniu złożenia wniosku o dotację.</w:t>
      </w:r>
    </w:p>
    <w:p w14:paraId="5A0ABF10" w14:textId="58362124" w:rsidR="009462F0" w:rsidRPr="00387074" w:rsidRDefault="009462F0" w:rsidP="00CE26C8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rFonts w:cs="Calibri"/>
          <w:b/>
          <w:color w:val="000000"/>
          <w:spacing w:val="-4"/>
          <w:lang w:bidi="th-TH"/>
        </w:rPr>
        <w:t>Nowe miejsce pracy w nowo utworzon</w:t>
      </w:r>
      <w:r>
        <w:rPr>
          <w:rFonts w:cs="Calibri"/>
          <w:b/>
          <w:color w:val="000000"/>
          <w:spacing w:val="-4"/>
          <w:lang w:bidi="th-TH"/>
        </w:rPr>
        <w:t xml:space="preserve">ym przedsiębiorstwie społecznym – </w:t>
      </w:r>
      <w:r w:rsidRPr="00387074">
        <w:rPr>
          <w:rFonts w:cs="Calibri"/>
          <w:color w:val="000000"/>
          <w:lang w:bidi="th-TH"/>
        </w:rPr>
        <w:t xml:space="preserve">Poprzez nowe miejsce pracy w nowo utworzonym przedsiębiorstwie społecznym </w:t>
      </w:r>
      <w:r w:rsidRPr="00387074">
        <w:rPr>
          <w:rFonts w:cs="Calibri"/>
          <w:color w:val="000000"/>
          <w:lang w:bidi="th-TH"/>
        </w:rPr>
        <w:br/>
        <w:t xml:space="preserve">rozumie się miejsce pracy, które będzie zajmowane przez osobę, o której mowa w ust. 4, na podstawie umowy o pracę, </w:t>
      </w:r>
      <w:r w:rsidR="00603BE0">
        <w:rPr>
          <w:rFonts w:cs="Calibri"/>
          <w:color w:val="000000"/>
          <w:lang w:bidi="th-TH"/>
        </w:rPr>
        <w:t xml:space="preserve">lub </w:t>
      </w:r>
      <w:r w:rsidRPr="00387074">
        <w:rPr>
          <w:rFonts w:cs="Calibri"/>
          <w:color w:val="000000"/>
          <w:lang w:bidi="th-TH"/>
        </w:rPr>
        <w:t xml:space="preserve">spółdzielczej umowy o pracę. </w:t>
      </w:r>
      <w:r w:rsidRPr="00387074">
        <w:t xml:space="preserve">Minimalny wymiar czasu pracy wynosi </w:t>
      </w:r>
      <w:r w:rsidRPr="00334E2C">
        <w:t>1/2 etatu</w:t>
      </w:r>
      <w:r w:rsidR="00FC09A6">
        <w:t>, chyba że Realizator określi inaczej w danym naborze.</w:t>
      </w:r>
      <w:r w:rsidRPr="00387074">
        <w:t xml:space="preserve"> </w:t>
      </w:r>
      <w:r w:rsidRPr="00387074">
        <w:rPr>
          <w:rFonts w:cs="Calibri"/>
          <w:color w:val="000000"/>
          <w:lang w:bidi="th-TH"/>
        </w:rPr>
        <w:t xml:space="preserve">Miejsce pracy musi istnieć nieprzerwanie przez minimum 12 miesięcy od dnia utworzenia nowego stanowiska pracy. </w:t>
      </w:r>
    </w:p>
    <w:p w14:paraId="6950BD19" w14:textId="32943F5B" w:rsidR="009462F0" w:rsidRPr="00387074" w:rsidRDefault="009462F0" w:rsidP="00CE26C8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rFonts w:cs="Calibri"/>
          <w:b/>
          <w:color w:val="000000"/>
          <w:spacing w:val="-4"/>
          <w:lang w:bidi="th-TH"/>
        </w:rPr>
        <w:t>Nowe miejsce pracy w istniejąc</w:t>
      </w:r>
      <w:r>
        <w:rPr>
          <w:rFonts w:cs="Calibri"/>
          <w:b/>
          <w:color w:val="000000"/>
          <w:spacing w:val="-4"/>
          <w:lang w:bidi="th-TH"/>
        </w:rPr>
        <w:t xml:space="preserve">ym przedsiębiorstwie społecznym – </w:t>
      </w:r>
      <w:r w:rsidRPr="00387074">
        <w:t xml:space="preserve">Poprzez nowe miejsce pracy w istniejącym przedsiębiorstwie społecznym rozumie się miejsce pracy zajmowane przez osobę, o której mowa w ust. 4, na podstawie umowy o pracę w wymiarze </w:t>
      </w:r>
      <w:r w:rsidRPr="00334E2C">
        <w:t>pełnego etatu</w:t>
      </w:r>
      <w:r w:rsidRPr="00387074">
        <w:t xml:space="preserve"> </w:t>
      </w:r>
      <w:r w:rsidR="00603BE0">
        <w:t xml:space="preserve">lub </w:t>
      </w:r>
      <w:r w:rsidRPr="00387074">
        <w:t>spółdzielczej umowy o pracę w wymiarze pełnego etatu, istniejące nieprzerwanie, co najmniej przez minimum 12 miesięcy w przedsiębiorstwie społecznym od dnia utworzenia nowego stanowiska pracy.</w:t>
      </w:r>
    </w:p>
    <w:p w14:paraId="597364B0" w14:textId="632EDA27" w:rsidR="009462F0" w:rsidRPr="002D046C" w:rsidRDefault="009462F0" w:rsidP="00CE26C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b/>
        </w:rPr>
        <w:t>Nowo utworzone przedsiębiorstwo społeczne</w:t>
      </w:r>
      <w:r w:rsidRPr="00EE4B5E">
        <w:t xml:space="preserve"> – </w:t>
      </w:r>
      <w:r w:rsidRPr="002D046C">
        <w:t>podmiot spełniający kryteria przedsiębiorstwa społecznego</w:t>
      </w:r>
      <w:r w:rsidR="003F346D">
        <w:t xml:space="preserve"> wskazane w ust</w:t>
      </w:r>
      <w:r w:rsidR="000F7C96" w:rsidRPr="002D046C">
        <w:t>. 2</w:t>
      </w:r>
      <w:r w:rsidRPr="002D046C">
        <w:t xml:space="preserve">, który zarejestrował się </w:t>
      </w:r>
      <w:r w:rsidR="000F7C96" w:rsidRPr="002D046C">
        <w:t xml:space="preserve">bądź przekształcił </w:t>
      </w:r>
      <w:r w:rsidRPr="002D046C">
        <w:t xml:space="preserve">w wyniku wsparcia OWES w ramach bieżącego naboru, tj. tego, w którym planuje wziąć udział. </w:t>
      </w:r>
    </w:p>
    <w:p w14:paraId="3AEA9066" w14:textId="77777777" w:rsidR="009462F0" w:rsidRPr="00EE4B5E" w:rsidRDefault="009462F0" w:rsidP="00CE26C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b/>
        </w:rPr>
        <w:lastRenderedPageBreak/>
        <w:t>Istniejące przedsiębiorstwo społeczne</w:t>
      </w:r>
      <w:r w:rsidRPr="00EE4B5E">
        <w:t xml:space="preserve"> – podmiot spełniający kryteria przedsiębiorstwa społecznego, którego rejestracja nastąpiła przed przystąpieniem do projektu.</w:t>
      </w:r>
    </w:p>
    <w:p w14:paraId="53B27870" w14:textId="1F791331" w:rsidR="009462F0" w:rsidRPr="00696BE5" w:rsidRDefault="009462F0" w:rsidP="00CE26C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ind w:left="709"/>
        <w:jc w:val="both"/>
        <w:rPr>
          <w:b/>
        </w:rPr>
      </w:pPr>
      <w:r>
        <w:rPr>
          <w:rFonts w:cs="Calibri"/>
          <w:b/>
        </w:rPr>
        <w:t xml:space="preserve">Trwałość miejsca pracy – </w:t>
      </w:r>
      <w:r w:rsidRPr="00387074">
        <w:rPr>
          <w:rFonts w:cs="Calibri"/>
        </w:rPr>
        <w:t>Trwałość miejsca pracy na potrzeby niniejszego projektu oznacza, iż miejsce pracy musi istnieć nieprzerwanie przez minimum 12 miesięcy</w:t>
      </w:r>
      <w:r w:rsidR="001248F1" w:rsidRPr="001248F1">
        <w:t xml:space="preserve"> </w:t>
      </w:r>
      <w:r w:rsidR="001248F1" w:rsidRPr="0018438D">
        <w:t xml:space="preserve">od dnia utworzenia </w:t>
      </w:r>
      <w:r w:rsidR="001248F1">
        <w:t>miejsca</w:t>
      </w:r>
      <w:r w:rsidR="001248F1" w:rsidRPr="0018438D">
        <w:t xml:space="preserve"> pracy, a w przypadku przedłużenia wsparcia pomostowego w formie finansowej powyżej 6 miesięcy lub przyznania wyłącznie wsparcia pomostowego w formie finansowej (bez dotacji) – co najmniej 6 miesięcy od zakończenia wsparcia pomostowego w formie finansowej.</w:t>
      </w:r>
      <w:r w:rsidRPr="00387074">
        <w:rPr>
          <w:rFonts w:cs="Calibri"/>
        </w:rPr>
        <w:t>, przy czym:</w:t>
      </w:r>
    </w:p>
    <w:p w14:paraId="00C3434C" w14:textId="0EA9E058" w:rsidR="009462F0" w:rsidRPr="00E46E7E" w:rsidRDefault="009462F0" w:rsidP="00CE26C8">
      <w:pPr>
        <w:numPr>
          <w:ilvl w:val="0"/>
          <w:numId w:val="26"/>
        </w:numPr>
        <w:tabs>
          <w:tab w:val="left" w:pos="1134"/>
        </w:tabs>
        <w:suppressAutoHyphens/>
        <w:spacing w:before="240" w:after="240" w:line="240" w:lineRule="auto"/>
        <w:ind w:left="1134" w:hanging="425"/>
        <w:jc w:val="both"/>
      </w:pPr>
      <w:r w:rsidRPr="00EE4B5E">
        <w:rPr>
          <w:rFonts w:cs="Calibri"/>
        </w:rPr>
        <w:t>za nieprzerwane istnienie miejsca pracy można uznać również to miejsce pracy, w którym pracownik zwolnił się z własnej woli lub został zwolniony dyscyplinarnie, a na dane stanowisko została zatrudniona</w:t>
      </w:r>
      <w:r>
        <w:rPr>
          <w:rFonts w:cs="Calibri"/>
        </w:rPr>
        <w:t xml:space="preserve"> nowa osoba, o której mowa w § 2</w:t>
      </w:r>
      <w:r w:rsidRPr="00EE4B5E">
        <w:rPr>
          <w:rFonts w:cs="Calibri"/>
        </w:rPr>
        <w:t xml:space="preserve"> ust. 4 </w:t>
      </w:r>
      <w:r w:rsidRPr="00E46E7E">
        <w:rPr>
          <w:rFonts w:cs="Calibri"/>
        </w:rPr>
        <w:t>w okresie nie dłuższym niż 30 dni kalendarzowych,</w:t>
      </w:r>
    </w:p>
    <w:p w14:paraId="5DF96F95" w14:textId="77777777" w:rsidR="009462F0" w:rsidRPr="00696BE5" w:rsidRDefault="009462F0" w:rsidP="00CE26C8">
      <w:pPr>
        <w:numPr>
          <w:ilvl w:val="0"/>
          <w:numId w:val="26"/>
        </w:numPr>
        <w:tabs>
          <w:tab w:val="left" w:pos="1134"/>
        </w:tabs>
        <w:suppressAutoHyphens/>
        <w:spacing w:before="240" w:after="240" w:line="240" w:lineRule="auto"/>
        <w:ind w:left="1134" w:hanging="425"/>
        <w:jc w:val="both"/>
      </w:pPr>
      <w:r w:rsidRPr="00EE4B5E">
        <w:rPr>
          <w:rFonts w:cs="Calibri"/>
        </w:rPr>
        <w:t>wymagana trwałość miejsca pracy wydłuża się o okres braku pracownika.</w:t>
      </w:r>
    </w:p>
    <w:p w14:paraId="453A9114" w14:textId="77777777" w:rsidR="009462F0" w:rsidRPr="00387074" w:rsidRDefault="009462F0" w:rsidP="00CE26C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09"/>
        <w:jc w:val="both"/>
      </w:pPr>
      <w:r>
        <w:rPr>
          <w:rFonts w:cs="Calibri"/>
          <w:b/>
          <w:color w:val="000000"/>
          <w:spacing w:val="-4"/>
          <w:lang w:bidi="th-TH"/>
        </w:rPr>
        <w:t xml:space="preserve">Beneficjent pomocy – </w:t>
      </w:r>
      <w:r w:rsidRPr="00387074">
        <w:rPr>
          <w:rFonts w:cs="Calibri"/>
          <w:color w:val="000000"/>
          <w:spacing w:val="-4"/>
          <w:lang w:bidi="th-TH"/>
        </w:rPr>
        <w:t>Przedsiębiorstwo społeczne lub podmiot ekonomii społecznej przekształcany w PS, który otrzymał decyzję o przyznaniu wsparcia finansowego na utworzenie miejsca pracy i z którym Realizator zawarł Umowę na przyznanie dotacji na utworzenie miejsc pracy w przedsiębiorstwie społecznym i/lub zawarł umowę na przyznanie wsparcia pomostowego.</w:t>
      </w:r>
    </w:p>
    <w:p w14:paraId="72DC8B6C" w14:textId="64EAAC5E" w:rsidR="009462F0" w:rsidRPr="00387074" w:rsidRDefault="009462F0" w:rsidP="00CE26C8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suppressAutoHyphens/>
        <w:autoSpaceDE w:val="0"/>
        <w:spacing w:before="240" w:after="240" w:line="240" w:lineRule="auto"/>
        <w:ind w:left="709"/>
        <w:jc w:val="both"/>
      </w:pPr>
      <w:r>
        <w:rPr>
          <w:rFonts w:cs="Calibri"/>
          <w:b/>
          <w:color w:val="000000"/>
          <w:spacing w:val="-4"/>
          <w:lang w:bidi="th-TH"/>
        </w:rPr>
        <w:t xml:space="preserve">Uczestnik projektu – </w:t>
      </w:r>
      <w:r w:rsidRPr="00387074">
        <w:rPr>
          <w:rFonts w:cs="Calibri"/>
          <w:color w:val="000000"/>
          <w:spacing w:val="-4"/>
          <w:lang w:bidi="th-TH"/>
        </w:rPr>
        <w:t>Uczestnikami projektu są osoby i podmioty zakwalifikowane do udziału na podstawie Regulaminu rekrutacji i uczestnictwa</w:t>
      </w:r>
      <w:r w:rsidR="00A95D2A">
        <w:rPr>
          <w:rFonts w:cs="Calibri"/>
          <w:color w:val="000000"/>
          <w:spacing w:val="-4"/>
          <w:lang w:bidi="th-TH"/>
        </w:rPr>
        <w:t xml:space="preserve">. </w:t>
      </w:r>
      <w:r w:rsidRPr="00387074">
        <w:rPr>
          <w:rFonts w:cs="Calibri"/>
          <w:color w:val="000000"/>
          <w:spacing w:val="-4"/>
          <w:lang w:bidi="th-TH"/>
        </w:rPr>
        <w:t xml:space="preserve"> </w:t>
      </w:r>
      <w:r w:rsidR="00A95D2A">
        <w:rPr>
          <w:rFonts w:cs="Calibri"/>
          <w:color w:val="000000"/>
          <w:spacing w:val="-4"/>
          <w:lang w:bidi="th-TH"/>
        </w:rPr>
        <w:t>Z bezzwrotnego wsparcia finansowego przyznawanego na podstawie niniejszego regulaminu korzystać mogą:</w:t>
      </w:r>
    </w:p>
    <w:p w14:paraId="11DDA24D" w14:textId="77777777" w:rsidR="009462F0" w:rsidRPr="00EE4B5E" w:rsidRDefault="009462F0" w:rsidP="00CE26C8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uppressAutoHyphens/>
        <w:autoSpaceDE w:val="0"/>
        <w:spacing w:before="240" w:after="240" w:line="240" w:lineRule="auto"/>
        <w:ind w:left="1134" w:hanging="357"/>
        <w:jc w:val="both"/>
      </w:pPr>
      <w:r w:rsidRPr="00EE4B5E">
        <w:rPr>
          <w:rFonts w:cs="Calibri"/>
          <w:color w:val="000000"/>
          <w:spacing w:val="-4"/>
          <w:lang w:bidi="th-TH"/>
        </w:rPr>
        <w:t>Osoby fizyczne bądź osoby prawne tworzące grupę inicjatywną, zainteresowane utworzeniem nowego przedsiębiorstwa społecznego i utworzeniem w jego ramach nowych miejsc</w:t>
      </w:r>
      <w:r>
        <w:rPr>
          <w:rFonts w:cs="Calibri"/>
          <w:color w:val="000000"/>
          <w:spacing w:val="-4"/>
          <w:lang w:bidi="th-TH"/>
        </w:rPr>
        <w:t xml:space="preserve"> pracy dla osób wskazanych w § 2</w:t>
      </w:r>
      <w:r w:rsidRPr="00EE4B5E">
        <w:rPr>
          <w:rFonts w:cs="Calibri"/>
          <w:color w:val="000000"/>
          <w:spacing w:val="-4"/>
          <w:lang w:bidi="th-TH"/>
        </w:rPr>
        <w:t xml:space="preserve"> ust. 4; </w:t>
      </w:r>
    </w:p>
    <w:p w14:paraId="7EA82562" w14:textId="77777777" w:rsidR="009462F0" w:rsidRPr="00EE4B5E" w:rsidRDefault="009462F0" w:rsidP="00CE26C8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uppressAutoHyphens/>
        <w:autoSpaceDE w:val="0"/>
        <w:spacing w:before="240" w:after="240" w:line="240" w:lineRule="auto"/>
        <w:ind w:left="1134" w:hanging="357"/>
        <w:jc w:val="both"/>
      </w:pPr>
      <w:r w:rsidRPr="00EE4B5E">
        <w:rPr>
          <w:rFonts w:cs="Calibri"/>
          <w:color w:val="000000"/>
          <w:spacing w:val="-4"/>
          <w:lang w:bidi="th-TH"/>
        </w:rPr>
        <w:t>Podmiot ekonomii społecznej zainteresowany przekształceniem w przedsiębiorstwo społeczne i utworzeniem w jego ramach nowych miejsc</w:t>
      </w:r>
      <w:r>
        <w:rPr>
          <w:rFonts w:cs="Calibri"/>
          <w:color w:val="000000"/>
          <w:spacing w:val="-4"/>
          <w:lang w:bidi="th-TH"/>
        </w:rPr>
        <w:t xml:space="preserve"> pracy dla osób wskazanych w § 2</w:t>
      </w:r>
      <w:r w:rsidRPr="00EE4B5E">
        <w:rPr>
          <w:rFonts w:cs="Calibri"/>
          <w:color w:val="000000"/>
          <w:spacing w:val="-4"/>
          <w:lang w:bidi="th-TH"/>
        </w:rPr>
        <w:t xml:space="preserve"> ust. 4; </w:t>
      </w:r>
    </w:p>
    <w:p w14:paraId="13AF1066" w14:textId="77777777" w:rsidR="009462F0" w:rsidRPr="00EE4B5E" w:rsidRDefault="009462F0" w:rsidP="00CE26C8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uppressAutoHyphens/>
        <w:autoSpaceDE w:val="0"/>
        <w:spacing w:before="240" w:after="240" w:line="240" w:lineRule="auto"/>
        <w:ind w:left="1134" w:hanging="357"/>
        <w:jc w:val="both"/>
      </w:pPr>
      <w:r w:rsidRPr="00EE4B5E">
        <w:rPr>
          <w:rFonts w:cs="Calibri"/>
          <w:color w:val="000000"/>
          <w:spacing w:val="-4"/>
          <w:lang w:bidi="th-TH"/>
        </w:rPr>
        <w:t>Przedsiębiorstwo społeczne zainteresowane utworzeniem nowych miejsc</w:t>
      </w:r>
      <w:r>
        <w:rPr>
          <w:rFonts w:cs="Calibri"/>
          <w:color w:val="000000"/>
          <w:spacing w:val="-4"/>
          <w:lang w:bidi="th-TH"/>
        </w:rPr>
        <w:t xml:space="preserve"> pracy dla osób wskazanych w § 2</w:t>
      </w:r>
      <w:r w:rsidRPr="00EE4B5E">
        <w:rPr>
          <w:rFonts w:cs="Calibri"/>
          <w:color w:val="000000"/>
          <w:spacing w:val="-4"/>
          <w:lang w:bidi="th-TH"/>
        </w:rPr>
        <w:t xml:space="preserve"> ust. 4.</w:t>
      </w:r>
    </w:p>
    <w:p w14:paraId="3E14CCD5" w14:textId="77777777" w:rsidR="009462F0" w:rsidRPr="005368E6" w:rsidRDefault="009462F0" w:rsidP="00CE26C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b/>
        </w:rPr>
        <w:t>Grupa inicjatywna</w:t>
      </w:r>
      <w:r>
        <w:t xml:space="preserve"> – </w:t>
      </w:r>
      <w:r w:rsidRPr="005368E6">
        <w:t>Na potrzeby niniejszego działania to uczestnicy projektu (osoby fizyczne bądź prawne), którzy w toku wsparcia Ośrodka Wsparcia Ekonomii Społecznej Dobra Robota wypracowują założenia co do utworzenia przedsiębiorstwa społecznego.</w:t>
      </w:r>
    </w:p>
    <w:p w14:paraId="19DB60E7" w14:textId="77777777" w:rsidR="0088175D" w:rsidRPr="0088175D" w:rsidRDefault="009462F0" w:rsidP="00CE26C8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jc w:val="both"/>
        <w:rPr>
          <w:b/>
        </w:rPr>
      </w:pPr>
      <w:r>
        <w:rPr>
          <w:rFonts w:cs="Calibri"/>
          <w:b/>
          <w:color w:val="000000"/>
          <w:spacing w:val="-4"/>
          <w:lang w:bidi="th-TH"/>
        </w:rPr>
        <w:t xml:space="preserve">Dotacja – </w:t>
      </w:r>
      <w:r w:rsidRPr="005368E6">
        <w:rPr>
          <w:rFonts w:cs="Calibri"/>
          <w:color w:val="000000"/>
          <w:spacing w:val="-4"/>
          <w:lang w:bidi="th-TH"/>
        </w:rPr>
        <w:t xml:space="preserve">Bezzwrotne wsparcie finansowe na utworzenie nowego miejsca pracy w nowym </w:t>
      </w:r>
      <w:r w:rsidRPr="005368E6">
        <w:rPr>
          <w:rFonts w:cs="Calibri"/>
          <w:color w:val="000000"/>
          <w:spacing w:val="-4"/>
          <w:lang w:bidi="th-TH"/>
        </w:rPr>
        <w:br/>
        <w:t xml:space="preserve">lub istniejącym przedsiębiorstwie społecznym bądź w podmiocie ekonomii społecznej, </w:t>
      </w:r>
      <w:r w:rsidRPr="005368E6">
        <w:rPr>
          <w:rFonts w:cs="Calibri"/>
          <w:color w:val="000000"/>
          <w:spacing w:val="-4"/>
          <w:lang w:bidi="th-TH"/>
        </w:rPr>
        <w:br/>
        <w:t>pod warunkiem przekształcenia tego podmiotu w przedsiębiorstwo społeczne.</w:t>
      </w:r>
    </w:p>
    <w:p w14:paraId="68F8FB77" w14:textId="6157A3A7" w:rsidR="0088175D" w:rsidRPr="0018438D" w:rsidRDefault="00BB4EAB" w:rsidP="00CE26C8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jc w:val="both"/>
        <w:rPr>
          <w:b/>
        </w:rPr>
      </w:pPr>
      <w:r w:rsidRPr="0018438D">
        <w:rPr>
          <w:rFonts w:cs="Calibri"/>
          <w:b/>
          <w:color w:val="000000"/>
          <w:spacing w:val="-4"/>
          <w:lang w:bidi="th-TH"/>
        </w:rPr>
        <w:t xml:space="preserve">Wsparcie pomostowe </w:t>
      </w:r>
      <w:r w:rsidR="00917236">
        <w:rPr>
          <w:rFonts w:cs="Calibri"/>
          <w:b/>
          <w:color w:val="000000"/>
          <w:spacing w:val="-4"/>
          <w:lang w:bidi="th-TH"/>
        </w:rPr>
        <w:t>–</w:t>
      </w:r>
      <w:r w:rsidRPr="0018438D">
        <w:rPr>
          <w:b/>
        </w:rPr>
        <w:t xml:space="preserve"> </w:t>
      </w:r>
      <w:r w:rsidR="0088175D" w:rsidRPr="0018438D">
        <w:t xml:space="preserve">Usługi towarzyszące przyznawaniu dotacji polegające na: </w:t>
      </w:r>
    </w:p>
    <w:p w14:paraId="17688C6C" w14:textId="77777777" w:rsidR="0088175D" w:rsidRPr="0018438D" w:rsidRDefault="0088175D" w:rsidP="008229A4">
      <w:pPr>
        <w:pStyle w:val="Default"/>
        <w:numPr>
          <w:ilvl w:val="0"/>
          <w:numId w:val="71"/>
        </w:numPr>
        <w:spacing w:after="5"/>
        <w:jc w:val="both"/>
        <w:rPr>
          <w:sz w:val="22"/>
          <w:szCs w:val="22"/>
        </w:rPr>
      </w:pPr>
      <w:r w:rsidRPr="0018438D">
        <w:rPr>
          <w:sz w:val="22"/>
          <w:szCs w:val="22"/>
        </w:rPr>
        <w:t xml:space="preserve">podnoszeniu wiedzy i rozwijaniu umiejętności potrzebnych do założenia, prowadzenia i rozwijania przedsiębiorstwa społecznego, w szczególności związanych ze sferą ekonomiczną funkcjonowania przedsiębiorstwa społecznego; wsparcie to jest dostosowane do potrzeb założycieli przedsiębiorstwa i samego przedsiębiorstwa społecznego; </w:t>
      </w:r>
    </w:p>
    <w:p w14:paraId="1D4447A7" w14:textId="77777777" w:rsidR="0088175D" w:rsidRPr="0018438D" w:rsidRDefault="0088175D" w:rsidP="008229A4">
      <w:pPr>
        <w:pStyle w:val="Default"/>
        <w:numPr>
          <w:ilvl w:val="0"/>
          <w:numId w:val="71"/>
        </w:numPr>
        <w:spacing w:after="5"/>
        <w:jc w:val="both"/>
        <w:rPr>
          <w:sz w:val="22"/>
          <w:szCs w:val="22"/>
        </w:rPr>
      </w:pPr>
      <w:r w:rsidRPr="0018438D">
        <w:rPr>
          <w:sz w:val="22"/>
          <w:szCs w:val="22"/>
        </w:rPr>
        <w:lastRenderedPageBreak/>
        <w:t xml:space="preserve">dostarczaniu i rozwijaniu kompetencji i kwalifikacji zawodowych potrzebnych do pracy w przedsiębiorstwie społecznym (adekwatnie do potrzeb i roli danej osoby w przedsiębiorstwie społecznym) – fakultatywnie dla poszczególnych przedsiębiorstw społecznych, w zależności od ich indywidualnych potrzeb; </w:t>
      </w:r>
    </w:p>
    <w:p w14:paraId="6F28F120" w14:textId="77777777" w:rsidR="0088175D" w:rsidRPr="0018438D" w:rsidRDefault="0088175D" w:rsidP="008229A4">
      <w:pPr>
        <w:pStyle w:val="Default"/>
        <w:numPr>
          <w:ilvl w:val="0"/>
          <w:numId w:val="71"/>
        </w:numPr>
        <w:spacing w:after="5"/>
        <w:jc w:val="both"/>
        <w:rPr>
          <w:sz w:val="22"/>
          <w:szCs w:val="22"/>
        </w:rPr>
      </w:pPr>
      <w:r w:rsidRPr="0018438D">
        <w:rPr>
          <w:sz w:val="22"/>
          <w:szCs w:val="22"/>
        </w:rPr>
        <w:t xml:space="preserve">pomocy w uzyskaniu stabilności funkcjonowania i przygotowaniu do w pełni samodzielnego funkcjonowania. Przedsiębiorstwom społecznym jest oferowane wsparcie pomostowe w formie finansowej lub w formie zindywidualizowanych usług, o których mowa w lit. a. Zakres i intensywność wsparcia pomostowego oraz okres jego świadczenia, a także jego wysokość, w przypadku wsparcia finansowego, są dostosowane do indywidualnych potrzeb przedsiębiorstwa społecznego. Wsparcie pomostowe w formie finansowej: </w:t>
      </w:r>
    </w:p>
    <w:p w14:paraId="382FAB34" w14:textId="46297DDB" w:rsidR="0088175D" w:rsidRPr="0018438D" w:rsidRDefault="0088175D" w:rsidP="008229A4">
      <w:pPr>
        <w:pStyle w:val="Default"/>
        <w:numPr>
          <w:ilvl w:val="0"/>
          <w:numId w:val="72"/>
        </w:numPr>
        <w:spacing w:after="5"/>
        <w:jc w:val="both"/>
        <w:rPr>
          <w:sz w:val="22"/>
          <w:szCs w:val="22"/>
        </w:rPr>
      </w:pPr>
      <w:r w:rsidRPr="0018438D">
        <w:rPr>
          <w:sz w:val="22"/>
          <w:szCs w:val="22"/>
        </w:rPr>
        <w:t xml:space="preserve">jest świadczone przez okres nie dłuższy niż 6 miesięcy od dnia </w:t>
      </w:r>
      <w:r w:rsidRPr="0018438D">
        <w:rPr>
          <w:color w:val="auto"/>
          <w:sz w:val="22"/>
          <w:szCs w:val="22"/>
        </w:rPr>
        <w:t xml:space="preserve">utworzenia </w:t>
      </w:r>
      <w:r w:rsidR="002752C3">
        <w:rPr>
          <w:color w:val="auto"/>
          <w:sz w:val="22"/>
          <w:szCs w:val="22"/>
        </w:rPr>
        <w:t>miejsca</w:t>
      </w:r>
      <w:r w:rsidR="002752C3" w:rsidRPr="0018438D">
        <w:rPr>
          <w:color w:val="auto"/>
          <w:sz w:val="22"/>
          <w:szCs w:val="22"/>
        </w:rPr>
        <w:t xml:space="preserve"> </w:t>
      </w:r>
      <w:r w:rsidRPr="0018438D">
        <w:rPr>
          <w:color w:val="auto"/>
          <w:sz w:val="22"/>
          <w:szCs w:val="22"/>
        </w:rPr>
        <w:t xml:space="preserve">pracy, może być przedłużone nie dłużej jednak niż do 12 miesięcy, z zachowaniem łącznie poniżej wskazanych zasad trwałości: </w:t>
      </w:r>
    </w:p>
    <w:p w14:paraId="0E76D129" w14:textId="338062DB" w:rsidR="0088175D" w:rsidRPr="0018438D" w:rsidRDefault="0088175D" w:rsidP="008229A4">
      <w:pPr>
        <w:pStyle w:val="Default"/>
        <w:numPr>
          <w:ilvl w:val="0"/>
          <w:numId w:val="73"/>
        </w:numPr>
        <w:spacing w:after="5"/>
        <w:jc w:val="both"/>
        <w:rPr>
          <w:sz w:val="22"/>
          <w:szCs w:val="22"/>
        </w:rPr>
      </w:pPr>
      <w:r w:rsidRPr="0018438D">
        <w:rPr>
          <w:color w:val="auto"/>
          <w:sz w:val="22"/>
          <w:szCs w:val="22"/>
        </w:rPr>
        <w:t xml:space="preserve">zapewnienia trwałości utworzonych miejsc pracy. Okres trwałości wynosi co najmniej 12 miesięcy, od dnia utworzenia </w:t>
      </w:r>
      <w:r w:rsidR="002752C3">
        <w:rPr>
          <w:color w:val="auto"/>
          <w:sz w:val="22"/>
          <w:szCs w:val="22"/>
        </w:rPr>
        <w:t>miejsca</w:t>
      </w:r>
      <w:r w:rsidR="002752C3" w:rsidRPr="0018438D">
        <w:rPr>
          <w:color w:val="auto"/>
          <w:sz w:val="22"/>
          <w:szCs w:val="22"/>
        </w:rPr>
        <w:t xml:space="preserve"> </w:t>
      </w:r>
      <w:r w:rsidRPr="0018438D">
        <w:rPr>
          <w:color w:val="auto"/>
          <w:sz w:val="22"/>
          <w:szCs w:val="22"/>
        </w:rPr>
        <w:t xml:space="preserve">pracy, a w przypadku przedłużenia wsparcia pomostowego w formie finansowej powyżej 6 miesięcy lub przyznania wyłącznie wsparcia pomostowego w formie finansowej (bez dotacji) – co najmniej 6 miesięcy od zakończenia wsparcia pomostowego w formie finansowej. W tym czasie zakończenie stosunku pracy z osobą zatrudnioną na nowo utworzonym miejscu pracy może nastąpić wyłącznie z przyczyn leżących po stronie pracownika oraz </w:t>
      </w:r>
    </w:p>
    <w:p w14:paraId="412F8EF5" w14:textId="554139AE" w:rsidR="0088175D" w:rsidRPr="0018438D" w:rsidRDefault="0088175D" w:rsidP="008229A4">
      <w:pPr>
        <w:pStyle w:val="Default"/>
        <w:numPr>
          <w:ilvl w:val="0"/>
          <w:numId w:val="73"/>
        </w:numPr>
        <w:spacing w:after="5"/>
        <w:jc w:val="both"/>
        <w:rPr>
          <w:sz w:val="22"/>
          <w:szCs w:val="22"/>
        </w:rPr>
      </w:pPr>
      <w:r w:rsidRPr="0018438D">
        <w:rPr>
          <w:color w:val="auto"/>
          <w:sz w:val="22"/>
          <w:szCs w:val="22"/>
        </w:rPr>
        <w:t>zapewnienia trwałości przedsiębiorstwa społecznego tj. spełnienie łącznie wszystkich cech przedsiębiorstwa społecznego, przez okres</w:t>
      </w:r>
      <w:r w:rsidR="006C45F8">
        <w:rPr>
          <w:color w:val="auto"/>
          <w:sz w:val="22"/>
          <w:szCs w:val="22"/>
        </w:rPr>
        <w:t xml:space="preserve"> obowiązywania umowy o </w:t>
      </w:r>
      <w:r w:rsidRPr="0018438D">
        <w:rPr>
          <w:color w:val="auto"/>
          <w:sz w:val="22"/>
          <w:szCs w:val="22"/>
        </w:rPr>
        <w:t xml:space="preserve"> </w:t>
      </w:r>
      <w:r w:rsidR="006C45F8">
        <w:rPr>
          <w:color w:val="auto"/>
          <w:sz w:val="22"/>
          <w:szCs w:val="22"/>
        </w:rPr>
        <w:t>udzielenie wsparcia finansowego oraz zapewnienie, iż przed upływem 3 lat od zakończenia wsparcia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14:paraId="42AD9FBA" w14:textId="77777777" w:rsidR="0088175D" w:rsidRPr="0018438D" w:rsidRDefault="0088175D" w:rsidP="008229A4">
      <w:pPr>
        <w:pStyle w:val="Default"/>
        <w:numPr>
          <w:ilvl w:val="0"/>
          <w:numId w:val="72"/>
        </w:numPr>
        <w:spacing w:after="5"/>
        <w:jc w:val="both"/>
        <w:rPr>
          <w:sz w:val="22"/>
          <w:szCs w:val="22"/>
        </w:rPr>
      </w:pPr>
      <w:r w:rsidRPr="0018438D">
        <w:rPr>
          <w:color w:val="auto"/>
          <w:sz w:val="22"/>
          <w:szCs w:val="22"/>
        </w:rPr>
        <w:t xml:space="preserve">jest przyznawane miesięcznie w wysokości niezbędnej do sfinansowania podstawowych kosztów funkcjonowania przedsiębiorstwa społecznego, jednak nie większej niż zwielokrotniona o liczbę utworzonych miejsc pracy kwota minimalnego wynagrodzenia za pracę w rozumieniu przepisów o minimalnym wynagrodzeniu za pracę; </w:t>
      </w:r>
    </w:p>
    <w:p w14:paraId="4E9E00C0" w14:textId="68F1182B" w:rsidR="00BB4EAB" w:rsidRPr="0018438D" w:rsidRDefault="0088175D" w:rsidP="008229A4">
      <w:pPr>
        <w:pStyle w:val="Default"/>
        <w:numPr>
          <w:ilvl w:val="0"/>
          <w:numId w:val="72"/>
        </w:numPr>
        <w:spacing w:after="5"/>
        <w:jc w:val="both"/>
        <w:rPr>
          <w:sz w:val="22"/>
          <w:szCs w:val="22"/>
        </w:rPr>
      </w:pPr>
      <w:r w:rsidRPr="0018438D">
        <w:rPr>
          <w:color w:val="auto"/>
          <w:sz w:val="22"/>
          <w:szCs w:val="22"/>
        </w:rPr>
        <w:t xml:space="preserve">przysługuje wyłącznie na miejsce pracy utworzone w oparciu o stosunek pracy powstały na podstawie umowy o pracę lub spółdzielczej umowy o pracę. Wsparcie pomostowe w formie zindywidualizowanych usług jest ukierunkowane w szczególności na wzmocnienie kompetencji biznesowych przedsiębiorstwa. </w:t>
      </w:r>
    </w:p>
    <w:p w14:paraId="69BB3337" w14:textId="77777777" w:rsidR="009462F0" w:rsidRPr="00EE4B5E" w:rsidRDefault="009462F0" w:rsidP="006E0063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14" w:hanging="357"/>
        <w:jc w:val="both"/>
      </w:pPr>
      <w:r w:rsidRPr="00EE4B5E">
        <w:rPr>
          <w:rFonts w:cs="Calibri"/>
          <w:b/>
          <w:color w:val="000000"/>
          <w:spacing w:val="-4"/>
          <w:lang w:bidi="th-TH"/>
        </w:rPr>
        <w:t>Komisja Oceny Wniosków (KOW)</w:t>
      </w:r>
      <w:r w:rsidRPr="00EE4B5E">
        <w:rPr>
          <w:rFonts w:cs="Calibri"/>
          <w:color w:val="000000"/>
          <w:spacing w:val="-4"/>
          <w:lang w:bidi="th-TH"/>
        </w:rPr>
        <w:t xml:space="preserve"> – której zadaniem jest ocena Wniosków o przyznanie środków finansowych oraz Wniosków o przyznanie podstawowego wsparcia pomostowego.</w:t>
      </w:r>
    </w:p>
    <w:p w14:paraId="4DA8BB11" w14:textId="77777777" w:rsidR="009462F0" w:rsidRPr="00EE4B5E" w:rsidRDefault="009462F0" w:rsidP="009462F0">
      <w:pPr>
        <w:pStyle w:val="Akapitzlist"/>
        <w:widowControl w:val="0"/>
        <w:shd w:val="clear" w:color="auto" w:fill="FFFFFF"/>
        <w:autoSpaceDE w:val="0"/>
        <w:spacing w:before="240" w:after="240" w:line="240" w:lineRule="auto"/>
        <w:ind w:left="714"/>
        <w:jc w:val="both"/>
      </w:pPr>
    </w:p>
    <w:p w14:paraId="4ADA3A89" w14:textId="424EB9A7" w:rsidR="009462F0" w:rsidRPr="004909D8" w:rsidRDefault="009462F0" w:rsidP="006E0063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14" w:hanging="357"/>
        <w:jc w:val="both"/>
        <w:rPr>
          <w:b/>
        </w:rPr>
      </w:pPr>
      <w:r w:rsidRPr="00EE4B5E">
        <w:rPr>
          <w:rFonts w:cs="Calibri"/>
          <w:b/>
          <w:color w:val="000000"/>
          <w:spacing w:val="-4"/>
          <w:lang w:bidi="th-TH"/>
        </w:rPr>
        <w:t>Ośrodek Wspa</w:t>
      </w:r>
      <w:r>
        <w:rPr>
          <w:rFonts w:cs="Calibri"/>
          <w:b/>
          <w:color w:val="000000"/>
          <w:spacing w:val="-4"/>
          <w:lang w:bidi="th-TH"/>
        </w:rPr>
        <w:t xml:space="preserve">rcia Ekonomii Społecznej (OWES) – </w:t>
      </w:r>
      <w:r w:rsidRPr="005368E6">
        <w:rPr>
          <w:color w:val="00000A"/>
        </w:rPr>
        <w:t xml:space="preserve">Ośrodek Wsparcia Ekonomii Społecznej DOBRA ROBOTA na subregion metropolitalny prowadzony przez </w:t>
      </w:r>
      <w:r w:rsidRPr="005368E6">
        <w:rPr>
          <w:rFonts w:cs="Calibri"/>
          <w:color w:val="00000A"/>
          <w:lang w:eastAsia="en-US"/>
        </w:rPr>
        <w:t>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  <w:r w:rsidRPr="005368E6">
        <w:rPr>
          <w:rFonts w:cs="Arial"/>
          <w:color w:val="00000A"/>
          <w:lang w:eastAsia="en-US"/>
        </w:rPr>
        <w:t xml:space="preserve"> </w:t>
      </w:r>
      <w:r w:rsidRPr="005368E6">
        <w:rPr>
          <w:color w:val="00000A"/>
        </w:rPr>
        <w:t xml:space="preserve">i posiadający Status Ośrodka </w:t>
      </w:r>
      <w:r w:rsidR="00C00A3B">
        <w:rPr>
          <w:color w:val="00000A"/>
        </w:rPr>
        <w:t xml:space="preserve">Wsparcia </w:t>
      </w:r>
      <w:r w:rsidRPr="005368E6">
        <w:rPr>
          <w:color w:val="00000A"/>
        </w:rPr>
        <w:t xml:space="preserve">Ekonomii Społecznej Wysokiej Jakości, zgodnie </w:t>
      </w:r>
      <w:r w:rsidR="00C00A3B">
        <w:rPr>
          <w:color w:val="00000A"/>
        </w:rPr>
        <w:t>ze standardami AKSES</w:t>
      </w:r>
      <w:r w:rsidRPr="005368E6">
        <w:rPr>
          <w:color w:val="00000A"/>
        </w:rPr>
        <w:t>.</w:t>
      </w:r>
    </w:p>
    <w:p w14:paraId="7C163B66" w14:textId="77777777" w:rsidR="004909D8" w:rsidRPr="004909D8" w:rsidRDefault="004909D8" w:rsidP="004909D8">
      <w:pPr>
        <w:pStyle w:val="Akapitzlist"/>
        <w:rPr>
          <w:b/>
        </w:rPr>
      </w:pPr>
    </w:p>
    <w:p w14:paraId="24C6DCED" w14:textId="024CF0EC" w:rsidR="004909D8" w:rsidRPr="006C45F8" w:rsidRDefault="004909D8" w:rsidP="006E0063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14" w:hanging="357"/>
        <w:jc w:val="both"/>
        <w:rPr>
          <w:b/>
        </w:rPr>
      </w:pPr>
      <w:r>
        <w:rPr>
          <w:b/>
        </w:rPr>
        <w:t xml:space="preserve">Wytyczne – Wytyczne w zakresie realizacji przedsięwzięć w obszarze włączenia </w:t>
      </w:r>
      <w:r>
        <w:rPr>
          <w:b/>
        </w:rPr>
        <w:lastRenderedPageBreak/>
        <w:t>społecznego i zwalczania ubóstwa z wykorzystaniem środków Europejskiego Funduszu Społecznego i Europejskiego Funduszu Rozwoju Regionalnego na lata 2014-2020</w:t>
      </w:r>
    </w:p>
    <w:p w14:paraId="31048225" w14:textId="77777777" w:rsidR="009462F0" w:rsidRPr="005368E6" w:rsidRDefault="009462F0" w:rsidP="006E0063">
      <w:pPr>
        <w:numPr>
          <w:ilvl w:val="0"/>
          <w:numId w:val="27"/>
        </w:numPr>
        <w:spacing w:before="240" w:after="240" w:line="240" w:lineRule="auto"/>
        <w:jc w:val="both"/>
        <w:rPr>
          <w:rFonts w:cs="Arial"/>
          <w:b/>
          <w:color w:val="00000A"/>
          <w:lang w:eastAsia="en-US"/>
        </w:rPr>
      </w:pPr>
      <w:r w:rsidRPr="00EE4B5E">
        <w:rPr>
          <w:rFonts w:cs="Calibri"/>
          <w:b/>
          <w:color w:val="000000"/>
          <w:spacing w:val="-4"/>
          <w:lang w:bidi="th-TH"/>
        </w:rPr>
        <w:t>Krajowy Program Rozw</w:t>
      </w:r>
      <w:r>
        <w:rPr>
          <w:rFonts w:cs="Calibri"/>
          <w:b/>
          <w:color w:val="000000"/>
          <w:spacing w:val="-4"/>
          <w:lang w:bidi="th-TH"/>
        </w:rPr>
        <w:t xml:space="preserve">oju Ekonomii Społecznej (KPRES) – </w:t>
      </w:r>
      <w:r w:rsidRPr="005368E6">
        <w:rPr>
          <w:rFonts w:cs="Calibri"/>
          <w:color w:val="000000"/>
          <w:spacing w:val="-4"/>
          <w:lang w:bidi="th-TH"/>
        </w:rPr>
        <w:t xml:space="preserve">Program rozwoju przyjęty uchwałą nr 164 Rady Ministrów z dnia 12 sierpnia 2014 r. w sprawie przyjęcia programu pod nazwą „Krajowy Program Rozwoju Ekonomii Społecznej” (M.P. poz. 811), określający cele i kierunki polityki publicznej w obszarze włączenia społecznego oraz wspierania rozwoju ekonomii społecznej w latach 2014 – 2020. </w:t>
      </w:r>
    </w:p>
    <w:p w14:paraId="1501A042" w14:textId="77777777" w:rsidR="009462F0" w:rsidRPr="00EE4B5E" w:rsidRDefault="009462F0" w:rsidP="006E0063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jc w:val="both"/>
      </w:pPr>
      <w:r w:rsidRPr="002F5BB4">
        <w:rPr>
          <w:rFonts w:cs="Arial"/>
          <w:b/>
          <w:bCs/>
          <w:color w:val="00000A"/>
          <w:lang w:eastAsia="en-US"/>
        </w:rPr>
        <w:t xml:space="preserve">Subregion metropolitalny </w:t>
      </w:r>
      <w:r w:rsidRPr="002F5BB4">
        <w:rPr>
          <w:rFonts w:cs="Arial"/>
          <w:color w:val="00000A"/>
          <w:lang w:eastAsia="en-US"/>
        </w:rPr>
        <w:t xml:space="preserve">– powiaty: </w:t>
      </w:r>
      <w:r w:rsidRPr="002F5BB4">
        <w:rPr>
          <w:rFonts w:cs="Arial"/>
          <w:color w:val="00000A"/>
        </w:rPr>
        <w:t>M. Gdańsk, M. Gdynia, M. Sopot, tczewski, gdański, nowodworski, kartuski, wejherowski, pucki.</w:t>
      </w:r>
    </w:p>
    <w:p w14:paraId="7A6DBD25" w14:textId="5DD51DF8" w:rsidR="009462F0" w:rsidRDefault="009462F0" w:rsidP="006E0063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Calibri"/>
        </w:rPr>
      </w:pPr>
      <w:r w:rsidRPr="0018438D">
        <w:rPr>
          <w:rFonts w:cs="Calibri"/>
          <w:b/>
        </w:rPr>
        <w:t xml:space="preserve">Spółdzielnia socjalna – </w:t>
      </w:r>
      <w:r w:rsidRPr="0018438D">
        <w:rPr>
          <w:rFonts w:cs="Calibri"/>
        </w:rPr>
        <w:t xml:space="preserve">podmiot działający na podstawie ustawy z dnia 27 kwietnia 2006 r. o spółdzielniach socjalnych (Dz. U. Nr 94, poz. 651, z </w:t>
      </w:r>
      <w:proofErr w:type="spellStart"/>
      <w:r w:rsidRPr="0018438D">
        <w:rPr>
          <w:rFonts w:cs="Calibri"/>
        </w:rPr>
        <w:t>późn</w:t>
      </w:r>
      <w:proofErr w:type="spellEnd"/>
      <w:r w:rsidRPr="0018438D">
        <w:rPr>
          <w:rFonts w:cs="Calibri"/>
        </w:rPr>
        <w:t>. zm.).</w:t>
      </w:r>
    </w:p>
    <w:p w14:paraId="315C8688" w14:textId="77777777" w:rsidR="00603BE0" w:rsidRPr="0018438D" w:rsidRDefault="00603BE0" w:rsidP="00603BE0">
      <w:pPr>
        <w:pStyle w:val="Akapitzlist"/>
        <w:tabs>
          <w:tab w:val="left" w:pos="284"/>
        </w:tabs>
        <w:suppressAutoHyphens/>
        <w:spacing w:before="240" w:after="240" w:line="240" w:lineRule="auto"/>
        <w:jc w:val="both"/>
        <w:rPr>
          <w:rFonts w:cs="Calibri"/>
        </w:rPr>
      </w:pPr>
    </w:p>
    <w:p w14:paraId="56DDAACB" w14:textId="34B02C42" w:rsidR="009462F0" w:rsidRDefault="009462F0" w:rsidP="00CE26C8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18438D">
        <w:rPr>
          <w:rFonts w:cs="Calibri"/>
          <w:b/>
          <w:color w:val="000000"/>
          <w:spacing w:val="-4"/>
        </w:rPr>
        <w:t xml:space="preserve">Instytucja Zarządzająca (IZ) – </w:t>
      </w:r>
      <w:r w:rsidRPr="0018438D">
        <w:rPr>
          <w:rFonts w:cs="Calibri"/>
          <w:color w:val="000000"/>
          <w:spacing w:val="-4"/>
        </w:rPr>
        <w:t>której funkcję pełni Urząd Marszałkowski Województwa Pomorskiego.</w:t>
      </w:r>
    </w:p>
    <w:p w14:paraId="10EE0005" w14:textId="77777777" w:rsidR="009462F0" w:rsidRDefault="009462F0" w:rsidP="009462F0">
      <w:pPr>
        <w:pStyle w:val="Akapitzlist"/>
        <w:spacing w:before="240" w:after="240"/>
        <w:rPr>
          <w:rFonts w:cs="Calibri"/>
          <w:b/>
          <w:color w:val="000000"/>
          <w:spacing w:val="-4"/>
        </w:rPr>
      </w:pPr>
    </w:p>
    <w:p w14:paraId="1583843B" w14:textId="77777777" w:rsidR="009462F0" w:rsidRPr="00685A1F" w:rsidRDefault="009462F0" w:rsidP="00CE26C8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before="240" w:after="240" w:line="240" w:lineRule="auto"/>
        <w:ind w:left="709" w:hanging="357"/>
        <w:jc w:val="both"/>
      </w:pPr>
      <w:r w:rsidRPr="00685A1F">
        <w:rPr>
          <w:rFonts w:cs="Calibri"/>
          <w:b/>
          <w:color w:val="000000"/>
          <w:spacing w:val="-4"/>
        </w:rPr>
        <w:t xml:space="preserve">Realizator działania (Operator wsparcia finansowego) – </w:t>
      </w:r>
      <w:r w:rsidRPr="00685A1F">
        <w:rPr>
          <w:rFonts w:cs="Calibri"/>
          <w:color w:val="000000"/>
          <w:spacing w:val="-4"/>
        </w:rPr>
        <w:t>Fundacja Pokolenia, Tczew 83-110, ul. Obr. Westerplatte 6.</w:t>
      </w:r>
    </w:p>
    <w:p w14:paraId="717478B0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3</w:t>
      </w:r>
    </w:p>
    <w:p w14:paraId="1C46ED0E" w14:textId="77777777" w:rsidR="009462F0" w:rsidRPr="00393C94" w:rsidRDefault="009462F0" w:rsidP="009462F0">
      <w:pPr>
        <w:spacing w:before="240" w:after="240" w:line="240" w:lineRule="auto"/>
        <w:jc w:val="center"/>
        <w:rPr>
          <w:rFonts w:cs="Arial"/>
          <w:b/>
          <w:bCs/>
          <w:color w:val="00000A"/>
        </w:rPr>
      </w:pPr>
      <w:r w:rsidRPr="00136DE1">
        <w:rPr>
          <w:rFonts w:cs="Arial"/>
          <w:b/>
          <w:bCs/>
          <w:color w:val="00000A"/>
        </w:rPr>
        <w:t>Zasady ubiegania się o wsparcie</w:t>
      </w:r>
      <w:r>
        <w:rPr>
          <w:rFonts w:cs="Arial"/>
          <w:b/>
          <w:bCs/>
          <w:color w:val="00000A"/>
        </w:rPr>
        <w:t xml:space="preserve"> finansowe</w:t>
      </w:r>
    </w:p>
    <w:p w14:paraId="6800E1F7" w14:textId="77777777" w:rsidR="009462F0" w:rsidRPr="00EE4B5E" w:rsidRDefault="009462F0" w:rsidP="00CE26C8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left" w:pos="426"/>
        </w:tabs>
        <w:suppressAutoHyphens/>
        <w:autoSpaceDE w:val="0"/>
        <w:spacing w:before="240" w:after="240" w:line="240" w:lineRule="auto"/>
        <w:ind w:left="284" w:firstLine="0"/>
        <w:jc w:val="both"/>
      </w:pPr>
      <w:r w:rsidRPr="00EE4B5E">
        <w:rPr>
          <w:rFonts w:cs="Calibri"/>
          <w:color w:val="000000"/>
          <w:spacing w:val="-4"/>
          <w:lang w:bidi="th-TH"/>
        </w:rPr>
        <w:t xml:space="preserve">O przyznanie środków </w:t>
      </w:r>
      <w:r w:rsidRPr="00EE4B5E">
        <w:rPr>
          <w:rFonts w:cs="Calibri"/>
          <w:spacing w:val="-4"/>
          <w:lang w:bidi="th-TH"/>
        </w:rPr>
        <w:t xml:space="preserve">finansowych </w:t>
      </w:r>
      <w:r w:rsidRPr="00EE4B5E">
        <w:rPr>
          <w:rFonts w:cs="Calibri"/>
          <w:color w:val="000000"/>
          <w:spacing w:val="-4"/>
          <w:lang w:bidi="th-TH"/>
        </w:rPr>
        <w:t>mogą ubiegać się następujący uczestnicy/</w:t>
      </w:r>
      <w:r>
        <w:rPr>
          <w:rFonts w:cs="Calibri"/>
          <w:color w:val="000000"/>
          <w:spacing w:val="-4"/>
          <w:lang w:bidi="th-TH"/>
        </w:rPr>
        <w:t>-</w:t>
      </w:r>
      <w:proofErr w:type="spellStart"/>
      <w:r w:rsidRPr="00EE4B5E">
        <w:rPr>
          <w:rFonts w:cs="Calibri"/>
          <w:color w:val="000000"/>
          <w:spacing w:val="-4"/>
          <w:lang w:bidi="th-TH"/>
        </w:rPr>
        <w:t>czki</w:t>
      </w:r>
      <w:proofErr w:type="spellEnd"/>
      <w:r w:rsidRPr="00EE4B5E">
        <w:rPr>
          <w:rFonts w:cs="Calibri"/>
          <w:color w:val="000000"/>
          <w:spacing w:val="-4"/>
          <w:lang w:bidi="th-TH"/>
        </w:rPr>
        <w:t xml:space="preserve"> projektu:</w:t>
      </w:r>
    </w:p>
    <w:p w14:paraId="04E99D32" w14:textId="489AED94" w:rsidR="009462F0" w:rsidRDefault="0088175D" w:rsidP="00CE26C8">
      <w:pPr>
        <w:numPr>
          <w:ilvl w:val="0"/>
          <w:numId w:val="30"/>
        </w:numPr>
        <w:shd w:val="clear" w:color="auto" w:fill="FFFFFF"/>
        <w:suppressAutoHyphens/>
        <w:spacing w:before="240" w:after="240" w:line="240" w:lineRule="auto"/>
        <w:ind w:left="1134"/>
        <w:jc w:val="both"/>
      </w:pPr>
      <w:r w:rsidRPr="007818EB">
        <w:t>Grupy inicjatywne</w:t>
      </w:r>
      <w:r w:rsidR="009462F0" w:rsidRPr="007818EB">
        <w:t>,</w:t>
      </w:r>
      <w:r w:rsidR="009462F0" w:rsidRPr="00EE4B5E">
        <w:t xml:space="preserve"> które w ramach </w:t>
      </w:r>
      <w:r w:rsidR="009462F0" w:rsidRPr="00EE4B5E">
        <w:rPr>
          <w:b/>
        </w:rPr>
        <w:t xml:space="preserve">projektu zarejestrowały przedsiębiorstwo społeczne </w:t>
      </w:r>
      <w:r w:rsidR="001248F1">
        <w:rPr>
          <w:b/>
        </w:rPr>
        <w:t xml:space="preserve">lub </w:t>
      </w:r>
      <w:r w:rsidR="009462F0" w:rsidRPr="00EE4B5E">
        <w:rPr>
          <w:b/>
        </w:rPr>
        <w:t xml:space="preserve">złożyły wniosek o zarejestrowanie </w:t>
      </w:r>
      <w:r>
        <w:rPr>
          <w:b/>
        </w:rPr>
        <w:t xml:space="preserve">podmiotu, </w:t>
      </w:r>
      <w:r w:rsidRPr="007818EB">
        <w:rPr>
          <w:b/>
        </w:rPr>
        <w:t>który będzie spełniał warunki</w:t>
      </w:r>
      <w:r>
        <w:rPr>
          <w:b/>
        </w:rPr>
        <w:t xml:space="preserve"> </w:t>
      </w:r>
      <w:r w:rsidR="009462F0" w:rsidRPr="00EE4B5E">
        <w:rPr>
          <w:b/>
        </w:rPr>
        <w:t>przedsiębiorstwa społecznego w Krajowym Rejestrze Sądowym</w:t>
      </w:r>
      <w:r w:rsidR="009462F0" w:rsidRPr="00EE4B5E">
        <w:t xml:space="preserve"> i w ramach tego przedsiębiorstwa społecznego tworzą nowe miejsca prac</w:t>
      </w:r>
      <w:r w:rsidR="009462F0">
        <w:t xml:space="preserve">y dla osób, o których mowa w </w:t>
      </w:r>
      <w:r w:rsidR="009462F0" w:rsidRPr="000F7127">
        <w:t>§ 2 ust. 4,</w:t>
      </w:r>
      <w:r w:rsidR="009462F0" w:rsidRPr="00EE4B5E">
        <w:t xml:space="preserve"> z tym zastrzeżeniem, że umowa o wsparcie zostanie zawarta pomiędzy Realizatorem a nowo utworzonym przedsiębiorstwem społecznym (tworzenie nowych miejsc pracy w nowych przedsiębiorstwach społecznych);</w:t>
      </w:r>
    </w:p>
    <w:p w14:paraId="11404030" w14:textId="26EC6466" w:rsidR="009462F0" w:rsidRDefault="009462F0" w:rsidP="00CE26C8">
      <w:pPr>
        <w:numPr>
          <w:ilvl w:val="0"/>
          <w:numId w:val="30"/>
        </w:numPr>
        <w:shd w:val="clear" w:color="auto" w:fill="FFFFFF"/>
        <w:suppressAutoHyphens/>
        <w:spacing w:before="240" w:after="240" w:line="240" w:lineRule="auto"/>
        <w:ind w:left="1134"/>
        <w:jc w:val="both"/>
      </w:pPr>
      <w:r w:rsidRPr="005368E6">
        <w:rPr>
          <w:rFonts w:cs="Calibri"/>
          <w:color w:val="000000"/>
          <w:lang w:bidi="th-TH"/>
        </w:rPr>
        <w:t xml:space="preserve">Istniejące przedsiębiorstwa społeczne, które w ramach projektu utworzą nowe miejsca pracy dla osób, </w:t>
      </w:r>
      <w:r w:rsidRPr="005368E6">
        <w:rPr>
          <w:rFonts w:cs="Calibri"/>
          <w:lang w:bidi="th-TH"/>
        </w:rPr>
        <w:t xml:space="preserve">o których mowa w </w:t>
      </w:r>
      <w:r w:rsidRPr="000F7127">
        <w:rPr>
          <w:rFonts w:cs="Calibri"/>
          <w:lang w:bidi="th-TH"/>
        </w:rPr>
        <w:t>§ 2 ust. 4</w:t>
      </w:r>
      <w:r w:rsidRPr="005368E6">
        <w:rPr>
          <w:rFonts w:cs="Calibri"/>
          <w:lang w:bidi="th-TH"/>
        </w:rPr>
        <w:t xml:space="preserve"> (tworzenie nowych miejsc pracy w istniejących przedsiębiorstwach społecznych);</w:t>
      </w:r>
    </w:p>
    <w:p w14:paraId="68EB2DAD" w14:textId="55D46EA7" w:rsidR="009462F0" w:rsidRPr="00BB3319" w:rsidRDefault="009462F0" w:rsidP="00CE26C8">
      <w:pPr>
        <w:numPr>
          <w:ilvl w:val="0"/>
          <w:numId w:val="30"/>
        </w:numPr>
        <w:shd w:val="clear" w:color="auto" w:fill="FFFFFF"/>
        <w:suppressAutoHyphens/>
        <w:spacing w:before="240" w:after="240" w:line="240" w:lineRule="auto"/>
        <w:ind w:left="1134"/>
        <w:jc w:val="both"/>
      </w:pPr>
      <w:r w:rsidRPr="005368E6">
        <w:rPr>
          <w:rFonts w:cs="Calibri"/>
          <w:lang w:bidi="th-TH"/>
        </w:rPr>
        <w:t xml:space="preserve">Istniejące podmioty ekonomii społecznej, </w:t>
      </w:r>
      <w:r w:rsidRPr="005368E6">
        <w:rPr>
          <w:rFonts w:cs="Calibri"/>
          <w:color w:val="000000"/>
          <w:lang w:bidi="th-TH"/>
        </w:rPr>
        <w:t xml:space="preserve">które w ramach projektu utworzą nowe miejsca pracy dla osób, </w:t>
      </w:r>
      <w:r w:rsidRPr="005368E6">
        <w:rPr>
          <w:rFonts w:cs="Calibri"/>
          <w:lang w:bidi="th-TH"/>
        </w:rPr>
        <w:t>o kt</w:t>
      </w:r>
      <w:r w:rsidR="0088175D">
        <w:rPr>
          <w:rFonts w:cs="Calibri"/>
          <w:lang w:bidi="th-TH"/>
        </w:rPr>
        <w:t xml:space="preserve">órych mowa w </w:t>
      </w:r>
      <w:r w:rsidR="0088175D" w:rsidRPr="000F7127">
        <w:rPr>
          <w:rFonts w:cs="Calibri"/>
          <w:lang w:bidi="th-TH"/>
        </w:rPr>
        <w:t>§ 2 ust. 4</w:t>
      </w:r>
      <w:r w:rsidR="0088175D">
        <w:rPr>
          <w:rFonts w:cs="Calibri"/>
          <w:lang w:bidi="th-TH"/>
        </w:rPr>
        <w:t>, wyłącz</w:t>
      </w:r>
      <w:r w:rsidRPr="005368E6">
        <w:rPr>
          <w:rFonts w:cs="Calibri"/>
          <w:lang w:bidi="th-TH"/>
        </w:rPr>
        <w:t xml:space="preserve">nie pod warunkiem przekształcenia tych podmiotów w przedsiębiorstwa społeczne, </w:t>
      </w:r>
      <w:r w:rsidRPr="005368E6">
        <w:rPr>
          <w:rFonts w:cs="Calibri"/>
          <w:color w:val="000000"/>
          <w:lang w:bidi="th-TH"/>
        </w:rPr>
        <w:t>z tym zastrzeżeniem, że umowa o wsparcie zostanie zawarta pomiędzy Realizatorem a nowym przedsiębiorstwem społecznym, przekształconym z podmiotu ekonomii społecznej (tworzenie nowych miejsc pracy w podmiotach ekonomii społecznej przekształcanych w przedsiębiorstwa społeczne).</w:t>
      </w:r>
    </w:p>
    <w:p w14:paraId="2144478D" w14:textId="77777777" w:rsidR="009462F0" w:rsidRPr="005368E6" w:rsidRDefault="009462F0" w:rsidP="00CE26C8">
      <w:pPr>
        <w:pStyle w:val="Akapitzlist"/>
        <w:numPr>
          <w:ilvl w:val="0"/>
          <w:numId w:val="8"/>
        </w:numPr>
        <w:tabs>
          <w:tab w:val="clear" w:pos="0"/>
          <w:tab w:val="left" w:pos="709"/>
        </w:tabs>
        <w:suppressAutoHyphens/>
        <w:spacing w:before="240" w:after="240" w:line="240" w:lineRule="auto"/>
        <w:ind w:left="709" w:hanging="425"/>
        <w:jc w:val="both"/>
      </w:pPr>
      <w:r w:rsidRPr="00EE4B5E">
        <w:rPr>
          <w:rFonts w:cs="Calibri"/>
          <w:lang w:eastAsia="ar-SA"/>
        </w:rPr>
        <w:t xml:space="preserve">Wsparcie finansowe może zostać przyznane </w:t>
      </w:r>
      <w:r>
        <w:rPr>
          <w:rFonts w:cs="Calibri"/>
          <w:lang w:eastAsia="ar-SA"/>
        </w:rPr>
        <w:t>uczestnikowi/-</w:t>
      </w:r>
      <w:proofErr w:type="spellStart"/>
      <w:r>
        <w:rPr>
          <w:rFonts w:cs="Calibri"/>
          <w:lang w:eastAsia="ar-SA"/>
        </w:rPr>
        <w:t>czce</w:t>
      </w:r>
      <w:proofErr w:type="spellEnd"/>
      <w:r>
        <w:rPr>
          <w:rFonts w:cs="Calibri"/>
          <w:lang w:eastAsia="ar-SA"/>
        </w:rPr>
        <w:t xml:space="preserve"> projektu </w:t>
      </w:r>
      <w:r w:rsidRPr="00EE4B5E">
        <w:rPr>
          <w:rFonts w:cs="Calibri"/>
          <w:lang w:eastAsia="ar-SA"/>
        </w:rPr>
        <w:t>po spełnieniu niżej wymienionych wymogów:</w:t>
      </w:r>
    </w:p>
    <w:p w14:paraId="5379AFCF" w14:textId="77777777" w:rsidR="009462F0" w:rsidRPr="005368E6" w:rsidRDefault="009462F0" w:rsidP="009462F0">
      <w:pPr>
        <w:pStyle w:val="Akapitzlist"/>
        <w:tabs>
          <w:tab w:val="left" w:pos="426"/>
        </w:tabs>
        <w:spacing w:before="240" w:after="240" w:line="240" w:lineRule="auto"/>
        <w:ind w:left="0"/>
        <w:jc w:val="both"/>
      </w:pPr>
    </w:p>
    <w:p w14:paraId="7E5A6BE4" w14:textId="7E7E5A87" w:rsidR="009462F0" w:rsidRPr="000531D6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lastRenderedPageBreak/>
        <w:t>Spełnieniu warunków udziału w projekcie określonych w umowie na świadczenie wsparcia</w:t>
      </w:r>
      <w:r w:rsidR="00B6758D">
        <w:t xml:space="preserve"> </w:t>
      </w:r>
      <w:r w:rsidR="00B6758D" w:rsidRPr="00575641">
        <w:t xml:space="preserve">i uzyskaniu opinii doradcy kluczowego w zakresie </w:t>
      </w:r>
      <w:r w:rsidR="00C42F90" w:rsidRPr="00575641">
        <w:t xml:space="preserve">przygotowania do realizacji biznesplanu przedsiębiorstwa </w:t>
      </w:r>
      <w:r w:rsidR="00C42F90" w:rsidRPr="000531D6">
        <w:t>społecznego</w:t>
      </w:r>
      <w:r w:rsidR="003F346D">
        <w:t xml:space="preserve"> (Załącznik nr 19)</w:t>
      </w:r>
    </w:p>
    <w:p w14:paraId="6DEA05E8" w14:textId="77777777" w:rsidR="009462F0" w:rsidRPr="000531D6" w:rsidRDefault="009462F0" w:rsidP="009462F0">
      <w:pPr>
        <w:pStyle w:val="Akapitzlist"/>
        <w:tabs>
          <w:tab w:val="left" w:pos="426"/>
        </w:tabs>
        <w:spacing w:before="240" w:after="240" w:line="240" w:lineRule="auto"/>
        <w:ind w:left="1134"/>
        <w:jc w:val="both"/>
      </w:pPr>
    </w:p>
    <w:p w14:paraId="45F18DB1" w14:textId="0E18AB25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 w:rsidRPr="000531D6">
        <w:rPr>
          <w:rFonts w:cs="Calibri"/>
          <w:lang w:eastAsia="ar-SA"/>
        </w:rPr>
        <w:t xml:space="preserve">Złożeniu w wyznaczonym terminie poprawnie wypełnionego </w:t>
      </w:r>
      <w:r w:rsidRPr="000531D6">
        <w:rPr>
          <w:rFonts w:cs="Calibri"/>
          <w:i/>
          <w:lang w:eastAsia="ar-SA"/>
        </w:rPr>
        <w:t>Wniosku o udzielenie bezzwrotnego wsparcia finansowego na utworzenie nowego miejsca pracy w nowych lub istniejących przedsiębiorstwach społecznych bądź w podmiotach ekonomii społecznej, pod warunkiem przekształcenia tych podmiotów w przedsiębiorstwo społeczne,</w:t>
      </w:r>
      <w:r w:rsidRPr="000531D6">
        <w:rPr>
          <w:rFonts w:cs="Calibri"/>
          <w:b/>
          <w:i/>
          <w:lang w:eastAsia="ar-SA"/>
        </w:rPr>
        <w:t xml:space="preserve"> </w:t>
      </w:r>
      <w:r w:rsidR="003F346D" w:rsidRPr="003F346D">
        <w:rPr>
          <w:rFonts w:cs="Calibri"/>
          <w:lang w:eastAsia="ar-SA"/>
        </w:rPr>
        <w:t xml:space="preserve">(Załącznik nr 1) </w:t>
      </w:r>
      <w:r w:rsidRPr="003F346D">
        <w:rPr>
          <w:rFonts w:cs="Calibri"/>
          <w:lang w:eastAsia="ar-SA"/>
        </w:rPr>
        <w:t>wraz</w:t>
      </w:r>
      <w:r w:rsidRPr="000531D6">
        <w:rPr>
          <w:rFonts w:cs="Calibri"/>
          <w:lang w:eastAsia="ar-SA"/>
        </w:rPr>
        <w:t xml:space="preserve"> z załącznikami</w:t>
      </w:r>
      <w:r>
        <w:rPr>
          <w:rFonts w:cs="Calibri"/>
          <w:lang w:eastAsia="ar-SA"/>
        </w:rPr>
        <w:t>;</w:t>
      </w:r>
    </w:p>
    <w:p w14:paraId="5ED5953E" w14:textId="77777777" w:rsidR="009462F0" w:rsidRDefault="009462F0" w:rsidP="009462F0">
      <w:pPr>
        <w:pStyle w:val="Akapitzlist"/>
        <w:spacing w:before="240" w:after="240" w:line="240" w:lineRule="auto"/>
        <w:rPr>
          <w:rFonts w:cs="Calibri"/>
          <w:lang w:eastAsia="ar-SA"/>
        </w:rPr>
      </w:pPr>
    </w:p>
    <w:p w14:paraId="42CB527A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  <w:lang w:eastAsia="ar-SA"/>
        </w:rPr>
        <w:t>U</w:t>
      </w:r>
      <w:r w:rsidRPr="00696BE5">
        <w:rPr>
          <w:rFonts w:cs="Calibri"/>
          <w:lang w:eastAsia="ar-SA"/>
        </w:rPr>
        <w:t>zyskanie pozytywnej oceny Komisji Oceny Wniosków</w:t>
      </w:r>
      <w:r>
        <w:rPr>
          <w:rFonts w:cs="Calibri"/>
          <w:lang w:eastAsia="ar-SA"/>
        </w:rPr>
        <w:t>;</w:t>
      </w:r>
    </w:p>
    <w:p w14:paraId="0D27DBD4" w14:textId="77777777" w:rsidR="009462F0" w:rsidRDefault="009462F0" w:rsidP="009462F0">
      <w:pPr>
        <w:pStyle w:val="Akapitzlist"/>
        <w:spacing w:before="240" w:after="240"/>
        <w:rPr>
          <w:rFonts w:cs="Calibri"/>
          <w:lang w:eastAsia="ar-SA"/>
        </w:rPr>
      </w:pPr>
    </w:p>
    <w:p w14:paraId="4D290EC2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  <w:lang w:eastAsia="ar-SA"/>
        </w:rPr>
        <w:t>W</w:t>
      </w:r>
      <w:r w:rsidRPr="00696BE5">
        <w:rPr>
          <w:rFonts w:cs="Calibri"/>
          <w:lang w:eastAsia="ar-SA"/>
        </w:rPr>
        <w:t xml:space="preserve"> przypadku utworzonego nowego przedsiębiorstwa społecznego – zarejestrowaniu przedsiębiorstwa społecznego zgodnie z obowiązującymi przepisami prawa </w:t>
      </w:r>
      <w:r w:rsidRPr="00696BE5">
        <w:rPr>
          <w:rFonts w:cs="Calibri"/>
          <w:lang w:eastAsia="ar-SA"/>
        </w:rPr>
        <w:br/>
        <w:t>z sied</w:t>
      </w:r>
      <w:r>
        <w:rPr>
          <w:rFonts w:cs="Calibri"/>
          <w:lang w:eastAsia="ar-SA"/>
        </w:rPr>
        <w:t>zibą na terenie subregionu metropolitalnego;</w:t>
      </w:r>
    </w:p>
    <w:p w14:paraId="3B2811E7" w14:textId="77777777" w:rsidR="009462F0" w:rsidRDefault="009462F0" w:rsidP="009462F0">
      <w:pPr>
        <w:pStyle w:val="Akapitzlist"/>
        <w:spacing w:before="240" w:after="240"/>
        <w:rPr>
          <w:rFonts w:cs="Calibri"/>
          <w:lang w:eastAsia="ar-SA"/>
        </w:rPr>
      </w:pPr>
    </w:p>
    <w:p w14:paraId="0B439434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  <w:lang w:eastAsia="ar-SA"/>
        </w:rPr>
        <w:t>W</w:t>
      </w:r>
      <w:r w:rsidRPr="00696BE5">
        <w:rPr>
          <w:rFonts w:cs="Calibri"/>
          <w:lang w:eastAsia="ar-SA"/>
        </w:rPr>
        <w:t xml:space="preserve"> przypadku utworzenia nowego stanowiska pracy w istniejącym przedsiębiorstwie społecznym lub podmiocie ekonomii społecznej, pod warunkiem przekształcenia tego podmiotu w przedsiębiorstwo społeczne – posiadania siedziby lub wyodrębnionej jednostki organizacyjnej </w:t>
      </w:r>
      <w:r>
        <w:rPr>
          <w:rFonts w:cs="Calibri"/>
          <w:lang w:eastAsia="ar-SA"/>
        </w:rPr>
        <w:t>na terenie subregionu metropolitalnego;</w:t>
      </w:r>
    </w:p>
    <w:p w14:paraId="3A9934BB" w14:textId="77777777" w:rsidR="009462F0" w:rsidRDefault="009462F0" w:rsidP="009462F0">
      <w:pPr>
        <w:pStyle w:val="Akapitzlist"/>
        <w:spacing w:before="240" w:after="240"/>
        <w:rPr>
          <w:rFonts w:cs="Calibri"/>
          <w:lang w:eastAsia="ar-SA"/>
        </w:rPr>
      </w:pPr>
    </w:p>
    <w:p w14:paraId="2288B95C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  <w:lang w:eastAsia="ar-SA"/>
        </w:rPr>
        <w:t>U</w:t>
      </w:r>
      <w:r w:rsidRPr="00696BE5">
        <w:rPr>
          <w:rFonts w:cs="Calibri"/>
          <w:lang w:eastAsia="ar-SA"/>
        </w:rPr>
        <w:t xml:space="preserve">zyskaniu pozytywnej pisemnej decyzji Realizatora o udzieleniu bezzwrotnego wsparcia finansowego na utworzenie nowego miejsca pracy w nowych lub istniejących przedsiębiorstwach społecznych bądź w podmiotach ekonomii społecznej, pod warunkiem przekształcenia tych podmiotów w </w:t>
      </w:r>
      <w:r>
        <w:rPr>
          <w:rFonts w:cs="Calibri"/>
          <w:lang w:eastAsia="ar-SA"/>
        </w:rPr>
        <w:t>przedsiębiorstwo społeczne;</w:t>
      </w:r>
    </w:p>
    <w:p w14:paraId="723BC693" w14:textId="77777777" w:rsidR="009462F0" w:rsidRDefault="009462F0" w:rsidP="009462F0">
      <w:pPr>
        <w:pStyle w:val="Akapitzlist"/>
        <w:spacing w:before="240" w:after="240"/>
      </w:pPr>
    </w:p>
    <w:p w14:paraId="2D23B221" w14:textId="062F4241" w:rsidR="003F346D" w:rsidRDefault="009462F0" w:rsidP="003F346D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t>Zawarcie</w:t>
      </w:r>
      <w:r w:rsidRPr="00696BE5">
        <w:t xml:space="preserve"> Umowy o udzielenie bezzwrotnego wsparcia finansowego na utworzenie nowego miejsca pracy w nowych lub istniejących przedsiębiorstwach społecznych bądź w podmiotach ekonomii społecznej, pod warunkiem przekształcenia tych podmiot</w:t>
      </w:r>
      <w:r>
        <w:t>ów w przedsiębiors</w:t>
      </w:r>
      <w:r w:rsidR="003F346D">
        <w:t>two społeczne (</w:t>
      </w:r>
      <w:r w:rsidRPr="000531D6">
        <w:t>Załącznik nr</w:t>
      </w:r>
      <w:r w:rsidR="003F346D">
        <w:t xml:space="preserve"> 10)</w:t>
      </w:r>
      <w:r>
        <w:t xml:space="preserve">. </w:t>
      </w:r>
    </w:p>
    <w:p w14:paraId="4D6D0A30" w14:textId="77777777" w:rsidR="003F346D" w:rsidRDefault="003F346D" w:rsidP="003F346D">
      <w:pPr>
        <w:pStyle w:val="Akapitzlist"/>
      </w:pPr>
    </w:p>
    <w:p w14:paraId="1FE27346" w14:textId="77777777" w:rsidR="003F346D" w:rsidRPr="000531D6" w:rsidRDefault="003F346D" w:rsidP="003F346D">
      <w:pPr>
        <w:pStyle w:val="Akapitzlist"/>
        <w:tabs>
          <w:tab w:val="left" w:pos="426"/>
        </w:tabs>
        <w:suppressAutoHyphens/>
        <w:spacing w:before="240" w:after="240" w:line="240" w:lineRule="auto"/>
        <w:ind w:left="1134"/>
        <w:jc w:val="both"/>
      </w:pPr>
    </w:p>
    <w:p w14:paraId="2B319CE0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</w:rPr>
        <w:t>N</w:t>
      </w:r>
      <w:r w:rsidRPr="00696BE5">
        <w:rPr>
          <w:rFonts w:cs="Calibri"/>
        </w:rPr>
        <w:t xml:space="preserve">iekorzystaniu w roku bieżącym oraz dwóch poprzedzających go latach kalendarzowych z pomocy de </w:t>
      </w:r>
      <w:proofErr w:type="spellStart"/>
      <w:r w:rsidRPr="00696BE5">
        <w:rPr>
          <w:rFonts w:cs="Calibri"/>
        </w:rPr>
        <w:t>minimis</w:t>
      </w:r>
      <w:proofErr w:type="spellEnd"/>
      <w:r w:rsidRPr="00696BE5">
        <w:rPr>
          <w:rFonts w:cs="Calibri"/>
        </w:rPr>
        <w:t>, której wartość brutto łącznie z pomocą, o którą się ubiega, przekraczałaby równowartość w złotych kwoty 200 000 euro, a w przypadku wsparcia działalności w sektorze transportu drogowego - równowartość w złotych kwoty 100 000 euro, obliczonych według średniego kursu Narodowego Banku Polskiego obowiązu</w:t>
      </w:r>
      <w:r>
        <w:rPr>
          <w:rFonts w:cs="Calibri"/>
        </w:rPr>
        <w:t>jącego w dniu udzielenia pomocy;</w:t>
      </w:r>
    </w:p>
    <w:p w14:paraId="295BFAF8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48B7BB68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</w:rPr>
        <w:t>N</w:t>
      </w:r>
      <w:r w:rsidRPr="00696BE5">
        <w:rPr>
          <w:rFonts w:cs="Calibri"/>
        </w:rPr>
        <w:t>ieotrzymaniu pomocy publicznej dotyczącej tych samych kosztów kwalifikowalnych, o które ubiega się w ramach projektu.</w:t>
      </w:r>
    </w:p>
    <w:p w14:paraId="4B9D7147" w14:textId="77777777" w:rsidR="009462F0" w:rsidRPr="00EE4B5E" w:rsidRDefault="009462F0" w:rsidP="004316C5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before="240" w:after="240" w:line="240" w:lineRule="auto"/>
        <w:ind w:left="709" w:hanging="425"/>
        <w:jc w:val="both"/>
      </w:pPr>
      <w:r w:rsidRPr="00EE4B5E">
        <w:rPr>
          <w:rFonts w:cs="Calibri"/>
        </w:rPr>
        <w:t xml:space="preserve">Wykluczeniu z dostępu do </w:t>
      </w:r>
      <w:r>
        <w:rPr>
          <w:rFonts w:cs="Calibri"/>
        </w:rPr>
        <w:t>wsparcia</w:t>
      </w:r>
      <w:r w:rsidRPr="00EE4B5E">
        <w:rPr>
          <w:rFonts w:cs="Calibri"/>
        </w:rPr>
        <w:t xml:space="preserve"> podlegają podmioty, które planują prowadzenie działalności bądź prowadzą działalność:</w:t>
      </w:r>
    </w:p>
    <w:p w14:paraId="720F8B3B" w14:textId="77777777" w:rsidR="009462F0" w:rsidRPr="00EE4B5E" w:rsidRDefault="009462F0" w:rsidP="004316C5">
      <w:pPr>
        <w:numPr>
          <w:ilvl w:val="1"/>
          <w:numId w:val="3"/>
        </w:numPr>
        <w:tabs>
          <w:tab w:val="left" w:pos="709"/>
        </w:tabs>
        <w:suppressAutoHyphens/>
        <w:spacing w:before="240" w:after="240" w:line="240" w:lineRule="auto"/>
        <w:ind w:left="426"/>
        <w:jc w:val="both"/>
      </w:pPr>
      <w:r w:rsidRPr="00EE4B5E">
        <w:rPr>
          <w:rFonts w:cs="Calibri"/>
        </w:rPr>
        <w:t>w sektorze rybołówstwa i akwakultury, objętym rozpor</w:t>
      </w:r>
      <w:r>
        <w:rPr>
          <w:rFonts w:cs="Calibri"/>
        </w:rPr>
        <w:t>ządzeniem Rady (WE) nr 104/2000;</w:t>
      </w:r>
    </w:p>
    <w:p w14:paraId="595D397D" w14:textId="77777777" w:rsidR="009462F0" w:rsidRDefault="009462F0" w:rsidP="004316C5">
      <w:pPr>
        <w:numPr>
          <w:ilvl w:val="1"/>
          <w:numId w:val="3"/>
        </w:numPr>
        <w:tabs>
          <w:tab w:val="left" w:pos="709"/>
        </w:tabs>
        <w:suppressAutoHyphens/>
        <w:spacing w:before="240" w:after="240" w:line="240" w:lineRule="auto"/>
        <w:ind w:left="426"/>
        <w:jc w:val="both"/>
      </w:pPr>
      <w:r w:rsidRPr="00EE4B5E">
        <w:rPr>
          <w:rFonts w:cs="Calibri"/>
        </w:rPr>
        <w:t>w sektorze produkcj</w:t>
      </w:r>
      <w:r>
        <w:rPr>
          <w:rFonts w:cs="Calibri"/>
        </w:rPr>
        <w:t>i podstawowej produktów rolnych;</w:t>
      </w:r>
    </w:p>
    <w:p w14:paraId="68734F58" w14:textId="77777777" w:rsidR="009462F0" w:rsidRPr="003C37DE" w:rsidRDefault="009462F0" w:rsidP="004316C5">
      <w:pPr>
        <w:numPr>
          <w:ilvl w:val="1"/>
          <w:numId w:val="3"/>
        </w:numPr>
        <w:tabs>
          <w:tab w:val="left" w:pos="709"/>
        </w:tabs>
        <w:suppressAutoHyphens/>
        <w:spacing w:before="240" w:after="240" w:line="240" w:lineRule="auto"/>
        <w:ind w:left="709" w:hanging="283"/>
        <w:jc w:val="both"/>
      </w:pPr>
      <w:r w:rsidRPr="003C37DE">
        <w:rPr>
          <w:rFonts w:cs="Calibri"/>
        </w:rPr>
        <w:lastRenderedPageBreak/>
        <w:t>związaną z wywozem do państw trzecich lub państw członkowskich, tzn. działalności związanej bezpośrednio wywożeniem produktów, tworzeniem i prowadzeniem sieci dystrybucyjnej lub innymi czynnościami bieżącymi związanymi z prowadzeniem działalności wywozowej.</w:t>
      </w:r>
    </w:p>
    <w:p w14:paraId="2AB7C221" w14:textId="77777777" w:rsidR="009462F0" w:rsidRPr="00A27266" w:rsidRDefault="009462F0" w:rsidP="004316C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num" w:pos="426"/>
          <w:tab w:val="left" w:pos="567"/>
        </w:tabs>
        <w:suppressAutoHyphens/>
        <w:autoSpaceDE w:val="0"/>
        <w:spacing w:before="240" w:after="240" w:line="240" w:lineRule="auto"/>
        <w:ind w:left="567" w:hanging="283"/>
        <w:jc w:val="both"/>
      </w:pPr>
      <w:r>
        <w:rPr>
          <w:rFonts w:cs="Calibri"/>
        </w:rPr>
        <w:t xml:space="preserve">Realizator </w:t>
      </w:r>
      <w:r w:rsidRPr="00393C94">
        <w:rPr>
          <w:rFonts w:cs="Calibri"/>
        </w:rPr>
        <w:t>monitoruje status oraz sytuację przedsiębiorstwa społecznego</w:t>
      </w:r>
      <w:r w:rsidRPr="00393C94">
        <w:rPr>
          <w:rFonts w:cs="Calibri"/>
        </w:rPr>
        <w:br/>
        <w:t xml:space="preserve">(w tym w szczególności sytuację finansową oraz trwałość i poziom zatrudnienia w przedsiębiorstwie społecznym) zgodnie z celem niniejszego działania, niniejszym Regulaminem, </w:t>
      </w:r>
      <w:r w:rsidRPr="00393C94">
        <w:rPr>
          <w:rFonts w:cs="Calibri"/>
          <w:i/>
        </w:rPr>
        <w:t>Krajowym Programem Rozwoju Ekonomii Społecznej, Wytycznymi  w zakresie realizacji przedsięwzięć w obszarze włączenia społecznego i zwalczania ubóstwa z wykorzystaniem środków Europejskiego Funduszu Społecznego i Europejskiego Funduszu Rozwoju Regionalnego na lata 2014-2020</w:t>
      </w:r>
      <w:r w:rsidRPr="00393C94">
        <w:rPr>
          <w:rFonts w:cs="Calibri"/>
        </w:rPr>
        <w:t xml:space="preserve"> oraz </w:t>
      </w:r>
      <w:r w:rsidRPr="00393C94">
        <w:rPr>
          <w:rFonts w:cs="Calibri"/>
          <w:i/>
        </w:rPr>
        <w:t>Standardami Ośrodków Wsparcia Ekonomii Społecznej</w:t>
      </w:r>
      <w:r w:rsidRPr="00393C94">
        <w:rPr>
          <w:rFonts w:cs="Calibri"/>
        </w:rPr>
        <w:t>, stanowiącymi załącznik do Uchwały Komitetu Akredytacyjnego nr 3 z dnia 22 września 2014 roku, a przedsiębiorstwa społeczne zobowiązane są do współpracy i udostępnienia ws</w:t>
      </w:r>
      <w:r>
        <w:rPr>
          <w:rFonts w:cs="Calibri"/>
        </w:rPr>
        <w:t>zelkich z tym związanych danych;</w:t>
      </w:r>
    </w:p>
    <w:p w14:paraId="669F39B0" w14:textId="77777777" w:rsidR="009462F0" w:rsidRPr="003C37DE" w:rsidRDefault="009462F0" w:rsidP="004316C5">
      <w:pPr>
        <w:numPr>
          <w:ilvl w:val="0"/>
          <w:numId w:val="3"/>
        </w:numPr>
        <w:tabs>
          <w:tab w:val="clear" w:pos="0"/>
          <w:tab w:val="num" w:pos="567"/>
        </w:tabs>
        <w:suppressAutoHyphens/>
        <w:spacing w:before="240" w:after="240" w:line="240" w:lineRule="auto"/>
        <w:ind w:left="567" w:hanging="283"/>
        <w:jc w:val="both"/>
      </w:pPr>
      <w:r w:rsidRPr="00EE4B5E">
        <w:rPr>
          <w:rFonts w:cs="Calibri"/>
        </w:rPr>
        <w:t>W sprawach nieuregulowanych niniejszym paragrafem zastosowanie mają pozostałe zapisy Regulaminu.</w:t>
      </w:r>
    </w:p>
    <w:p w14:paraId="0574FCA4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4</w:t>
      </w:r>
    </w:p>
    <w:p w14:paraId="740CE209" w14:textId="77777777" w:rsidR="009462F0" w:rsidRDefault="009462F0" w:rsidP="009462F0">
      <w:pPr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informacje ogólne </w:t>
      </w:r>
    </w:p>
    <w:p w14:paraId="2D4877E5" w14:textId="610677B3" w:rsidR="009462F0" w:rsidRDefault="009462F0" w:rsidP="00CE26C8">
      <w:pPr>
        <w:numPr>
          <w:ilvl w:val="0"/>
          <w:numId w:val="31"/>
        </w:numPr>
        <w:tabs>
          <w:tab w:val="clear" w:pos="0"/>
          <w:tab w:val="num" w:pos="426"/>
        </w:tabs>
        <w:suppressAutoHyphens/>
        <w:spacing w:before="240" w:after="240" w:line="240" w:lineRule="auto"/>
        <w:ind w:left="567" w:hanging="283"/>
        <w:jc w:val="both"/>
        <w:rPr>
          <w:rFonts w:cs="Arial"/>
          <w:b/>
          <w:bCs/>
          <w:color w:val="00000A"/>
        </w:rPr>
      </w:pPr>
      <w:r w:rsidRPr="00685A1F">
        <w:rPr>
          <w:rFonts w:cs="Calibri"/>
          <w:lang w:eastAsia="ar-SA"/>
        </w:rPr>
        <w:t xml:space="preserve">Celem udzielenia dotacji jest zapewnienie wsparcia na pokrycie wydatków niezbędnych </w:t>
      </w:r>
      <w:r w:rsidRPr="00685A1F">
        <w:rPr>
          <w:rFonts w:cs="Calibri"/>
          <w:lang w:eastAsia="ar-SA"/>
        </w:rPr>
        <w:br/>
        <w:t xml:space="preserve">do rozpoczęcia lub prowadzenia działalności w ramach przedsiębiorstwa społecznego </w:t>
      </w:r>
      <w:r w:rsidRPr="00685A1F">
        <w:rPr>
          <w:rFonts w:cs="Calibri"/>
          <w:lang w:eastAsia="ar-SA"/>
        </w:rPr>
        <w:br/>
        <w:t xml:space="preserve">w związku z utworzeniem nowego miejsca pracy dla osoby wymienionej  w </w:t>
      </w:r>
      <w:r w:rsidRPr="00685A1F">
        <w:rPr>
          <w:rFonts w:cs="Calibri"/>
          <w:bCs/>
          <w:color w:val="000000"/>
          <w:lang w:eastAsia="ar-SA"/>
        </w:rPr>
        <w:t xml:space="preserve">§ 2 ust. 4 oraz podmiotu ekonomii społecznej, w związku z przekształceniem podmiotu w przedsiębiorstwo społeczne i </w:t>
      </w:r>
      <w:r w:rsidRPr="00685A1F">
        <w:rPr>
          <w:rFonts w:cs="Calibri"/>
          <w:bCs/>
          <w:lang w:eastAsia="ar-SA"/>
        </w:rPr>
        <w:t xml:space="preserve">utworzeniem w tym przedsiębiorstwie nowego miejsca pracy dla osoby wymienionej w § 2 ust. 4. </w:t>
      </w:r>
    </w:p>
    <w:p w14:paraId="502C5326" w14:textId="502AFFC5" w:rsidR="009462F0" w:rsidRPr="008832C9" w:rsidRDefault="009462F0" w:rsidP="00CE26C8">
      <w:pPr>
        <w:numPr>
          <w:ilvl w:val="0"/>
          <w:numId w:val="31"/>
        </w:numPr>
        <w:tabs>
          <w:tab w:val="clear" w:pos="0"/>
          <w:tab w:val="num" w:pos="426"/>
        </w:tabs>
        <w:suppressAutoHyphens/>
        <w:spacing w:before="240" w:after="240" w:line="240" w:lineRule="auto"/>
        <w:ind w:left="567" w:hanging="283"/>
        <w:jc w:val="both"/>
        <w:rPr>
          <w:rFonts w:cs="Arial"/>
          <w:b/>
          <w:bCs/>
          <w:color w:val="00000A"/>
        </w:rPr>
      </w:pPr>
      <w:r w:rsidRPr="00685A1F">
        <w:rPr>
          <w:rFonts w:cs="Calibri"/>
          <w:lang w:eastAsia="ar-SA"/>
        </w:rPr>
        <w:t xml:space="preserve">Maksymalna kwota dotacji na utworzenie jednego nowego  miejsca </w:t>
      </w:r>
      <w:r>
        <w:rPr>
          <w:rFonts w:cs="Calibri"/>
          <w:lang w:eastAsia="ar-SA"/>
        </w:rPr>
        <w:t xml:space="preserve">pracy </w:t>
      </w:r>
      <w:r>
        <w:rPr>
          <w:rFonts w:cs="Calibri"/>
          <w:lang w:eastAsia="ar-SA"/>
        </w:rPr>
        <w:br/>
        <w:t>dla osób wskazanych w § 2</w:t>
      </w:r>
      <w:r w:rsidRPr="00685A1F">
        <w:rPr>
          <w:rFonts w:cs="Calibri"/>
          <w:lang w:eastAsia="ar-SA"/>
        </w:rPr>
        <w:t xml:space="preserve"> ust. 4 w przedsiębiorstwie społecznym bądź podmiocie ekonomii społecznej, pod warunkiem przekształcenia w przedsiębiorstwo społe</w:t>
      </w:r>
      <w:r>
        <w:rPr>
          <w:rFonts w:cs="Calibri"/>
          <w:lang w:eastAsia="ar-SA"/>
        </w:rPr>
        <w:t>czne, wynosi 21 0</w:t>
      </w:r>
      <w:r w:rsidRPr="00685A1F">
        <w:rPr>
          <w:rFonts w:cs="Calibri"/>
          <w:lang w:eastAsia="ar-SA"/>
        </w:rPr>
        <w:t xml:space="preserve">00,00 zł. </w:t>
      </w:r>
      <w:r w:rsidRPr="008832C9">
        <w:rPr>
          <w:rFonts w:cs="Calibri"/>
          <w:lang w:eastAsia="ar-SA"/>
        </w:rPr>
        <w:t xml:space="preserve">Maksymalna kwota dotacji dla jednego podmiotu (przedsiębiorstwa społecznego </w:t>
      </w:r>
      <w:r w:rsidRPr="008832C9">
        <w:rPr>
          <w:rFonts w:cs="Calibri"/>
          <w:lang w:eastAsia="ar-SA"/>
        </w:rPr>
        <w:br/>
        <w:t>lub podmiotu ekonomii społecznej pod warunkiem przekształcenia w przedsiębiorstwo społeczne) wynosi 105 000,00 zł.,</w:t>
      </w:r>
      <w:r w:rsidRPr="008832C9">
        <w:rPr>
          <w:rFonts w:cs="Calibri"/>
        </w:rPr>
        <w:t xml:space="preserve"> </w:t>
      </w:r>
      <w:r w:rsidRPr="008832C9">
        <w:t xml:space="preserve">co oznacza, że wsparcie może być przyznane na max. 5 nowo utworzonych miejsc pracy. </w:t>
      </w:r>
      <w:r w:rsidRPr="008832C9">
        <w:rPr>
          <w:rFonts w:cs="Calibri"/>
          <w:lang w:eastAsia="ar-SA"/>
        </w:rPr>
        <w:t>Wartość dotacji uzależniona jest od wartości kosztów zaakceptowanych przez Komisję Oceny Wniosków oraz od liczby tworzonych miejsc pracy.</w:t>
      </w:r>
      <w:r>
        <w:rPr>
          <w:rFonts w:cs="Arial"/>
          <w:b/>
          <w:bCs/>
          <w:color w:val="00000A"/>
        </w:rPr>
        <w:t xml:space="preserve"> </w:t>
      </w:r>
      <w:r w:rsidRPr="008832C9">
        <w:t>Ostateczna wysokość dotacji uzależniona jest od rzeczywiście poniesionych wydatków uznanych przez Realizatora za kwalifikowane i nie może przekroczyć sześciokrotności przeciętnego wynagrodzenia w rozumieniu art. 2 ust. 1 pkt 28 ustawy z dnia 20 kwietnia 2004 r. o promocji zatrudnienia i instytucjach rynku pracy.</w:t>
      </w:r>
    </w:p>
    <w:p w14:paraId="4AAC54B5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5</w:t>
      </w:r>
    </w:p>
    <w:p w14:paraId="503A86A9" w14:textId="77777777" w:rsidR="009462F0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kwalifikowalność kosztów </w:t>
      </w:r>
    </w:p>
    <w:p w14:paraId="704CD23D" w14:textId="77777777" w:rsidR="009462F0" w:rsidRPr="008832C9" w:rsidRDefault="009462F0" w:rsidP="00CE26C8">
      <w:pPr>
        <w:numPr>
          <w:ilvl w:val="0"/>
          <w:numId w:val="34"/>
        </w:numPr>
        <w:tabs>
          <w:tab w:val="clear" w:pos="0"/>
          <w:tab w:val="num" w:pos="567"/>
        </w:tabs>
        <w:suppressAutoHyphens/>
        <w:spacing w:before="240" w:after="240" w:line="240" w:lineRule="auto"/>
        <w:ind w:left="567" w:hanging="283"/>
        <w:jc w:val="both"/>
        <w:rPr>
          <w:rFonts w:cs="Arial"/>
          <w:b/>
          <w:bCs/>
          <w:color w:val="00000A"/>
        </w:rPr>
      </w:pPr>
      <w:r w:rsidRPr="008832C9">
        <w:rPr>
          <w:rFonts w:cs="Calibri"/>
          <w:lang w:bidi="th-TH"/>
        </w:rPr>
        <w:lastRenderedPageBreak/>
        <w:t>Bezzwrotne wsparcie finansowe przeznaczane jest na sfinansowanie wydatków niezbędnych do rozpoczęcia lub prowadzenia działalności w ramach przedsiębiorstwa społecznego, w szczególności:</w:t>
      </w:r>
    </w:p>
    <w:p w14:paraId="4E2A6DFD" w14:textId="77777777" w:rsidR="009462F0" w:rsidRPr="00EE4B5E" w:rsidRDefault="009462F0" w:rsidP="00CE26C8">
      <w:pPr>
        <w:numPr>
          <w:ilvl w:val="0"/>
          <w:numId w:val="32"/>
        </w:numPr>
        <w:tabs>
          <w:tab w:val="left" w:pos="567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</w:rPr>
        <w:t xml:space="preserve">składników majątku trwałego, w rozumieniu ustawy z dnia 29 września 1994r.  </w:t>
      </w:r>
      <w:r w:rsidRPr="00EE4B5E">
        <w:rPr>
          <w:rFonts w:cs="Calibri"/>
        </w:rPr>
        <w:br/>
        <w:t xml:space="preserve">o rachunkowości (t. j. Dz. U z 2013r. poz. 330. z </w:t>
      </w:r>
      <w:proofErr w:type="spellStart"/>
      <w:r w:rsidRPr="00EE4B5E">
        <w:rPr>
          <w:rFonts w:cs="Calibri"/>
        </w:rPr>
        <w:t>późn</w:t>
      </w:r>
      <w:proofErr w:type="spellEnd"/>
      <w:r w:rsidRPr="00EE4B5E">
        <w:rPr>
          <w:rFonts w:cs="Calibri"/>
        </w:rPr>
        <w:t xml:space="preserve">. zm.), ujętych </w:t>
      </w:r>
      <w:r w:rsidRPr="00EE4B5E">
        <w:rPr>
          <w:rFonts w:cs="Calibri"/>
        </w:rPr>
        <w:br/>
        <w:t xml:space="preserve">w Ewidencji Środków Trwałych i Wartości Niematerialnych i Prawnych, </w:t>
      </w:r>
      <w:r w:rsidRPr="00EE4B5E">
        <w:rPr>
          <w:rFonts w:cs="Calibri"/>
        </w:rPr>
        <w:br/>
        <w:t xml:space="preserve">wraz z kosztami dostawy (transportu), </w:t>
      </w:r>
      <w:r w:rsidRPr="00EE4B5E">
        <w:rPr>
          <w:rFonts w:cs="Calibri"/>
          <w:lang w:eastAsia="ar-SA"/>
        </w:rPr>
        <w:t xml:space="preserve">instalacji i  uruchomienia oraz ubezpieczenia </w:t>
      </w:r>
      <w:r w:rsidRPr="00EE4B5E">
        <w:rPr>
          <w:rFonts w:cs="Calibri"/>
          <w:lang w:eastAsia="ar-SA"/>
        </w:rPr>
        <w:br/>
        <w:t>i ochrony, w przypadku, kiedy zachodzi taka konieczność.</w:t>
      </w:r>
    </w:p>
    <w:p w14:paraId="4CCA5841" w14:textId="77777777" w:rsidR="009462F0" w:rsidRPr="00EE4B5E" w:rsidRDefault="009462F0" w:rsidP="009462F0">
      <w:pPr>
        <w:autoSpaceDE w:val="0"/>
        <w:spacing w:before="240" w:after="240" w:line="240" w:lineRule="auto"/>
        <w:ind w:left="567"/>
        <w:jc w:val="both"/>
      </w:pPr>
      <w:r w:rsidRPr="00EE4B5E">
        <w:rPr>
          <w:rFonts w:cs="Calibri"/>
          <w:bCs/>
          <w:lang w:eastAsia="ar-SA"/>
        </w:rPr>
        <w:t>Zakup używanych środków trwałych jest możliwy pod warunkiem przedstawienia przez Beneficjenta oświadczenia o tym, że:</w:t>
      </w:r>
    </w:p>
    <w:p w14:paraId="09A88B2F" w14:textId="77777777" w:rsidR="009462F0" w:rsidRPr="00EE4B5E" w:rsidRDefault="009462F0" w:rsidP="00CE26C8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>środek trwały posiada właściwości techniczne niezbędne do realizacji przedsięwzięcia objętego dofinansowaniem oraz spełnia obowiązujące normy i standardy,</w:t>
      </w:r>
    </w:p>
    <w:p w14:paraId="21F04E30" w14:textId="77777777" w:rsidR="009462F0" w:rsidRPr="00EE4B5E" w:rsidRDefault="009462F0" w:rsidP="00CE26C8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>cena środka trwałego nie przekracza wartości rynkowej, określonej na dzień zakupu i jest niższa od ceny nowego środka trwałego,</w:t>
      </w:r>
    </w:p>
    <w:p w14:paraId="1AF43F30" w14:textId="77777777" w:rsidR="009462F0" w:rsidRPr="00EE4B5E" w:rsidRDefault="009462F0" w:rsidP="00CE26C8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>w okresie 7 lat poprzedzających zakupienie przez Beneficjenta pomocy (w przypadku nieruchomości 10 lat) środek trwały nie został zakupiony z wykorzystaniem środków publicznych krajowych lub pochodzących z funduszy Unii Europejskiej; oświadczenie takie musi być podpisane przez zbywcę/sprzedającego.</w:t>
      </w:r>
    </w:p>
    <w:p w14:paraId="2728CD4F" w14:textId="77777777" w:rsidR="009462F0" w:rsidRDefault="009462F0" w:rsidP="00CE26C8">
      <w:pPr>
        <w:numPr>
          <w:ilvl w:val="0"/>
          <w:numId w:val="32"/>
        </w:numPr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</w:rPr>
        <w:t xml:space="preserve">wyposażenia </w:t>
      </w:r>
      <w:r w:rsidRPr="00EE4B5E">
        <w:rPr>
          <w:rFonts w:cs="Calibri"/>
          <w:bCs/>
          <w:lang w:eastAsia="ar-SA"/>
        </w:rPr>
        <w:t xml:space="preserve">(np. meble, garnki, lampy, drobny sprzęt AGD i RTV) </w:t>
      </w:r>
      <w:r w:rsidRPr="00EE4B5E">
        <w:rPr>
          <w:rFonts w:cs="Calibri"/>
        </w:rPr>
        <w:t xml:space="preserve">wraz z kosztami dostawy (transportu), </w:t>
      </w:r>
      <w:r w:rsidRPr="00EE4B5E">
        <w:rPr>
          <w:rFonts w:cs="Calibri"/>
          <w:lang w:eastAsia="ar-SA"/>
        </w:rPr>
        <w:t>instalacji i  uruchomienia.</w:t>
      </w:r>
      <w:r w:rsidRPr="00EE4B5E">
        <w:rPr>
          <w:rFonts w:cs="Calibri"/>
          <w:bCs/>
          <w:lang w:eastAsia="ar-SA"/>
        </w:rPr>
        <w:t xml:space="preserve"> Wyposażenie powinno zostać wpisane do ewidencji wyposażenia prowadzonej przez Beneficjenta pomocy;</w:t>
      </w:r>
    </w:p>
    <w:p w14:paraId="6359245E" w14:textId="1C5C1D80" w:rsidR="009462F0" w:rsidRDefault="009462F0" w:rsidP="00CE26C8">
      <w:pPr>
        <w:numPr>
          <w:ilvl w:val="0"/>
          <w:numId w:val="32"/>
        </w:numPr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</w:rPr>
        <w:t xml:space="preserve">dostosowania lub adaptacji (prace remontowo – wykończeniowe budynków   i pomieszczeń), pod </w:t>
      </w:r>
      <w:r w:rsidRPr="00B05BE9">
        <w:rPr>
          <w:rFonts w:cs="Calibri"/>
          <w:lang w:eastAsia="ar-SA"/>
        </w:rPr>
        <w:t>warunkiem, że koszty te pozostają w bezpośrednim związku z celami i realizacją przedsięwzięcia objętego dofinansowaniem. Zakup robót budowlanych będzie kwalifikowany na podstawie kosztorysu powykonaw</w:t>
      </w:r>
      <w:r w:rsidR="00CA1BDF">
        <w:rPr>
          <w:rFonts w:cs="Calibri"/>
          <w:lang w:eastAsia="ar-SA"/>
        </w:rPr>
        <w:t xml:space="preserve">czego i protokołu odbioru robót, Dostosowanie lub adaptacja jest możliwa pod warunkiem posiadania prawa własności do budynku lub umowy najmu na minimum 5 lat wraz z pisemną zgodną właściciela na dokonanie prac objętych kosztorysem. </w:t>
      </w:r>
    </w:p>
    <w:p w14:paraId="6DD50DBA" w14:textId="77777777" w:rsidR="009462F0" w:rsidRDefault="009462F0" w:rsidP="00CE26C8">
      <w:pPr>
        <w:numPr>
          <w:ilvl w:val="0"/>
          <w:numId w:val="32"/>
        </w:numPr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</w:rPr>
        <w:t xml:space="preserve">aktywów obrotowych - </w:t>
      </w:r>
      <w:r w:rsidRPr="00B05BE9">
        <w:rPr>
          <w:rFonts w:cs="Calibri"/>
          <w:lang w:eastAsia="ar-SA"/>
        </w:rPr>
        <w:t xml:space="preserve">wydatki przeznaczone na aktywa obrotowe, które będą podstawą procesu produkcyjnego lub będą podlegały dalszemu obrotowi </w:t>
      </w:r>
      <w:r w:rsidRPr="00B05BE9">
        <w:rPr>
          <w:rFonts w:cs="Calibri"/>
          <w:lang w:eastAsia="ar-SA"/>
        </w:rPr>
        <w:br/>
        <w:t xml:space="preserve">(np. sprzedaży). </w:t>
      </w:r>
      <w:r w:rsidRPr="003F5231">
        <w:rPr>
          <w:rFonts w:cs="Calibri"/>
          <w:lang w:eastAsia="ar-SA"/>
        </w:rPr>
        <w:t xml:space="preserve">Aktywa obrotowe mogą stanowić maksymalnie 20% wartości </w:t>
      </w:r>
      <w:r w:rsidRPr="003F5231">
        <w:rPr>
          <w:rFonts w:cs="Calibri"/>
          <w:lang w:eastAsia="ar-SA"/>
        </w:rPr>
        <w:br/>
        <w:t>dofinansowania.</w:t>
      </w:r>
      <w:r w:rsidRPr="00B05BE9">
        <w:rPr>
          <w:rFonts w:cs="Calibri"/>
          <w:lang w:eastAsia="ar-SA"/>
        </w:rPr>
        <w:t xml:space="preserve"> W szczególnych i uzasadnionych przypadkach, związanych </w:t>
      </w:r>
      <w:r w:rsidRPr="00B05BE9">
        <w:rPr>
          <w:rFonts w:cs="Calibri"/>
          <w:lang w:eastAsia="ar-SA"/>
        </w:rPr>
        <w:br/>
        <w:t>bezpośrednio z rodzajem i specyfiką prowadzonej przez Beneficjenta pomocy działalności (np. handlowej), Realizator może zezwolić na zwiększenie ich wartości;</w:t>
      </w:r>
    </w:p>
    <w:p w14:paraId="217C81C6" w14:textId="77777777" w:rsidR="009462F0" w:rsidRDefault="009462F0" w:rsidP="00CE26C8">
      <w:pPr>
        <w:numPr>
          <w:ilvl w:val="0"/>
          <w:numId w:val="32"/>
        </w:numPr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  <w:lang w:eastAsia="ar-SA"/>
        </w:rPr>
        <w:t>zakupu wartości niematerialnych i prawnych</w:t>
      </w:r>
      <w:r w:rsidRPr="00B05BE9">
        <w:rPr>
          <w:rFonts w:cs="Calibri"/>
        </w:rPr>
        <w:t xml:space="preserve"> </w:t>
      </w:r>
      <w:r w:rsidRPr="00B05BE9">
        <w:rPr>
          <w:rFonts w:cs="Calibri"/>
          <w:lang w:eastAsia="ar-SA"/>
        </w:rPr>
        <w:t xml:space="preserve">(np. licencje na oprogramowanie, prawo użytkowania nazwy, itp.);  </w:t>
      </w:r>
    </w:p>
    <w:p w14:paraId="408B3D4E" w14:textId="77777777" w:rsidR="009462F0" w:rsidRPr="00B05BE9" w:rsidRDefault="009462F0" w:rsidP="00CE26C8">
      <w:pPr>
        <w:numPr>
          <w:ilvl w:val="0"/>
          <w:numId w:val="32"/>
        </w:numPr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  <w:bCs/>
          <w:lang w:eastAsia="ar-SA"/>
        </w:rPr>
        <w:t>środków transportu, pod warunkiem, że:</w:t>
      </w:r>
    </w:p>
    <w:p w14:paraId="38BBB1E7" w14:textId="77777777" w:rsidR="009462F0" w:rsidRDefault="009462F0" w:rsidP="00CE26C8">
      <w:pPr>
        <w:numPr>
          <w:ilvl w:val="0"/>
          <w:numId w:val="33"/>
        </w:numPr>
        <w:tabs>
          <w:tab w:val="left" w:pos="-6379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bCs/>
          <w:lang w:eastAsia="ar-SA"/>
        </w:rPr>
        <w:t>stanowią niezbędny element projektu i będą wykorzystywane jedynie do celu określonego w Biznesplanie;</w:t>
      </w:r>
    </w:p>
    <w:p w14:paraId="13A4B939" w14:textId="77777777" w:rsidR="009462F0" w:rsidRDefault="009462F0" w:rsidP="00CE26C8">
      <w:pPr>
        <w:numPr>
          <w:ilvl w:val="0"/>
          <w:numId w:val="33"/>
        </w:numPr>
        <w:tabs>
          <w:tab w:val="left" w:pos="-6379"/>
        </w:tabs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  <w:bCs/>
          <w:lang w:eastAsia="ar-SA"/>
        </w:rPr>
        <w:lastRenderedPageBreak/>
        <w:t>nie będą służyły wykonywaniu działalności gospodarczej w zakresie drogowego transportu towarów;</w:t>
      </w:r>
    </w:p>
    <w:p w14:paraId="31626C11" w14:textId="77777777" w:rsidR="009462F0" w:rsidRPr="00B05BE9" w:rsidRDefault="009462F0" w:rsidP="00CE26C8">
      <w:pPr>
        <w:numPr>
          <w:ilvl w:val="0"/>
          <w:numId w:val="33"/>
        </w:numPr>
        <w:tabs>
          <w:tab w:val="left" w:pos="-6379"/>
        </w:tabs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  <w:bCs/>
          <w:lang w:eastAsia="ar-SA"/>
        </w:rPr>
        <w:t>konieczność poniesienia wydatków na nabycie środków transportu zostanie szczegółowo uzasadniona w Biznesplanie;</w:t>
      </w:r>
    </w:p>
    <w:p w14:paraId="27D89009" w14:textId="77777777" w:rsidR="009462F0" w:rsidRDefault="009462F0" w:rsidP="00CE26C8">
      <w:pPr>
        <w:numPr>
          <w:ilvl w:val="0"/>
          <w:numId w:val="32"/>
        </w:numPr>
        <w:tabs>
          <w:tab w:val="left" w:pos="567"/>
        </w:tabs>
        <w:suppressAutoHyphens/>
        <w:spacing w:before="240" w:after="240" w:line="240" w:lineRule="auto"/>
        <w:ind w:left="1134"/>
        <w:jc w:val="both"/>
      </w:pPr>
      <w:r w:rsidRPr="00EE4B5E">
        <w:rPr>
          <w:rFonts w:cs="Calibri"/>
          <w:lang w:eastAsia="ar-SA"/>
        </w:rPr>
        <w:t>utworzenia strony internetowej;</w:t>
      </w:r>
    </w:p>
    <w:p w14:paraId="3A1A642A" w14:textId="77777777" w:rsidR="009462F0" w:rsidRPr="00B05BE9" w:rsidRDefault="009462F0" w:rsidP="00CE26C8">
      <w:pPr>
        <w:numPr>
          <w:ilvl w:val="0"/>
          <w:numId w:val="32"/>
        </w:numPr>
        <w:tabs>
          <w:tab w:val="left" w:pos="567"/>
        </w:tabs>
        <w:suppressAutoHyphens/>
        <w:spacing w:before="240" w:after="240" w:line="240" w:lineRule="auto"/>
        <w:ind w:left="1134"/>
        <w:jc w:val="both"/>
      </w:pPr>
      <w:r w:rsidRPr="00B05BE9">
        <w:rPr>
          <w:rFonts w:cs="Calibri"/>
        </w:rPr>
        <w:t>Inne, bezpośrednio związane z działalnością przedsiębiorstwa społecznego.</w:t>
      </w:r>
    </w:p>
    <w:p w14:paraId="21817042" w14:textId="77777777" w:rsidR="009462F0" w:rsidRPr="00F042B2" w:rsidRDefault="009462F0" w:rsidP="00CE26C8">
      <w:pPr>
        <w:numPr>
          <w:ilvl w:val="0"/>
          <w:numId w:val="36"/>
        </w:numPr>
        <w:tabs>
          <w:tab w:val="left" w:pos="284"/>
          <w:tab w:val="left" w:pos="709"/>
        </w:tabs>
        <w:suppressAutoHyphens/>
        <w:spacing w:before="240" w:after="240" w:line="240" w:lineRule="auto"/>
        <w:jc w:val="both"/>
      </w:pPr>
      <w:r w:rsidRPr="00EE4B5E">
        <w:t xml:space="preserve">Nowo powstałe przedsiębiorstwa nie mogą przeznaczyć tego wsparcia na pokrycie kosztów bieżącej działalności przedsiębiorstwa </w:t>
      </w:r>
      <w:r w:rsidRPr="00F042B2">
        <w:t>społecznego (takich jak wynagrodzenia- część netto, itp.) oraz spłaty pożyczek, kredytów i zobowiązań publiczno-prawnych.</w:t>
      </w:r>
    </w:p>
    <w:p w14:paraId="7DBC5503" w14:textId="77777777" w:rsidR="009462F0" w:rsidRDefault="009462F0" w:rsidP="00CE26C8">
      <w:pPr>
        <w:numPr>
          <w:ilvl w:val="0"/>
          <w:numId w:val="36"/>
        </w:numPr>
        <w:tabs>
          <w:tab w:val="left" w:pos="284"/>
          <w:tab w:val="left" w:pos="709"/>
        </w:tabs>
        <w:suppressAutoHyphens/>
        <w:spacing w:before="240" w:after="240" w:line="240" w:lineRule="auto"/>
        <w:jc w:val="both"/>
      </w:pPr>
      <w:r w:rsidRPr="00B05BE9">
        <w:t>Istniejące przedsiębiorstwa społeczne, wyłącznie w</w:t>
      </w:r>
      <w:r>
        <w:t xml:space="preserve"> uzasadnionych przypadkach, mogą</w:t>
      </w:r>
      <w:r w:rsidRPr="00B05BE9">
        <w:t xml:space="preserve"> dokonać spłaty części kapitałowej zaciągniętej pożyczki lub kredytu inwestycyjnego w ramach przyznanego wsparcia finansowego. Warunkiem jest uzasadnienie korelacji zaciągnięcia kredytu/pożyczki z planowaną inwestycją w ramach przedmiotowej dotacji oraz zasadności utworzenia nowych miejsc pracy.</w:t>
      </w:r>
    </w:p>
    <w:p w14:paraId="3D164768" w14:textId="581C908D" w:rsidR="009462F0" w:rsidRPr="00B05BE9" w:rsidRDefault="009462F0" w:rsidP="00CE26C8">
      <w:pPr>
        <w:numPr>
          <w:ilvl w:val="0"/>
          <w:numId w:val="36"/>
        </w:numPr>
        <w:tabs>
          <w:tab w:val="left" w:pos="284"/>
          <w:tab w:val="left" w:pos="709"/>
        </w:tabs>
        <w:suppressAutoHyphens/>
        <w:spacing w:before="240" w:after="240" w:line="240" w:lineRule="auto"/>
        <w:jc w:val="both"/>
      </w:pPr>
      <w:r w:rsidRPr="00B05BE9">
        <w:rPr>
          <w:rFonts w:cs="Calibri"/>
          <w:lang w:eastAsia="ar-SA"/>
        </w:rPr>
        <w:t>Bezzwrotne wsparcie finansowe może być przeznaczone na pokrycie wydatków uznanych przez Realizatora jako kwalifikowalne, zgodnie z zasadami Regionalnego Programu Operacyjnego Województwa Pomorskiego na lata 2014 – 2020, Szczegółowym Opisem Osi Priorytetowych Regionalnego Programu Operacyjnego  Województwa Pomorskiego na lata 2014 – 2020, Wytycznymi w zakresie realizacji przedsięwzięć w obszarze włączenia społecznego i zwalczania z 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w szczególności:</w:t>
      </w:r>
    </w:p>
    <w:p w14:paraId="1ABE293D" w14:textId="77777777" w:rsidR="009462F0" w:rsidRDefault="009462F0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>uznanych za niezbędne do prowadzen</w:t>
      </w:r>
      <w:r>
        <w:rPr>
          <w:rFonts w:cs="Calibri"/>
          <w:lang w:eastAsia="ar-SA"/>
        </w:rPr>
        <w:t>ia przedsiębiorstwa społecznego;</w:t>
      </w:r>
    </w:p>
    <w:p w14:paraId="0C40D571" w14:textId="77777777" w:rsidR="009462F0" w:rsidRPr="00165587" w:rsidRDefault="009462F0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165587">
        <w:rPr>
          <w:rFonts w:cs="Calibri"/>
          <w:lang w:eastAsia="ar-SA"/>
        </w:rPr>
        <w:t>odpowiednio uzasadnionych;</w:t>
      </w:r>
    </w:p>
    <w:p w14:paraId="2E490015" w14:textId="3414F171" w:rsidR="009462F0" w:rsidRPr="00165587" w:rsidRDefault="009462F0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165587">
        <w:rPr>
          <w:rFonts w:cs="Calibri"/>
          <w:lang w:eastAsia="ar-SA"/>
        </w:rPr>
        <w:t>faktycznie poniesionych</w:t>
      </w:r>
      <w:r w:rsidR="0054117F" w:rsidRPr="00165587">
        <w:rPr>
          <w:rFonts w:cs="Calibri"/>
          <w:lang w:eastAsia="ar-SA"/>
        </w:rPr>
        <w:t xml:space="preserve"> i odpowiednio udokumentowanych</w:t>
      </w:r>
      <w:r w:rsidRPr="00165587">
        <w:rPr>
          <w:rFonts w:cs="Calibri"/>
          <w:lang w:eastAsia="ar-SA"/>
        </w:rPr>
        <w:t>;</w:t>
      </w:r>
    </w:p>
    <w:p w14:paraId="4194E9AA" w14:textId="4FCA678D" w:rsidR="009462F0" w:rsidRPr="00165587" w:rsidRDefault="0054117F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165587">
        <w:rPr>
          <w:rFonts w:cs="Calibri"/>
          <w:lang w:eastAsia="ar-SA"/>
        </w:rPr>
        <w:t>dokonanych w sposób przejrzysty, racjonalny i efektywny, z zachowaniem zasad uzyskiwania najlepszych efektów z danych nakładów</w:t>
      </w:r>
    </w:p>
    <w:p w14:paraId="08D4F5E7" w14:textId="0454D252" w:rsidR="009462F0" w:rsidRPr="003F346D" w:rsidRDefault="009462F0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165587">
        <w:rPr>
          <w:rFonts w:cs="Calibri"/>
          <w:lang w:eastAsia="ar-SA"/>
        </w:rPr>
        <w:t>określonych Umową o udzielenie bezzwrotnego wsparcia finansowego na utworzenie nowego miejsca pracy w nowych lub istniejących przedsiębiorstwach społecznych bądź w podmiotach ekonomii</w:t>
      </w:r>
      <w:r w:rsidRPr="003F5231">
        <w:rPr>
          <w:rFonts w:cs="Calibri"/>
          <w:lang w:eastAsia="ar-SA"/>
        </w:rPr>
        <w:t xml:space="preserve"> społecznej pod warunkiem przekształcenia tych podmiotó</w:t>
      </w:r>
      <w:r w:rsidRPr="00F042B2">
        <w:rPr>
          <w:rFonts w:cs="Calibri"/>
          <w:lang w:eastAsia="ar-SA"/>
        </w:rPr>
        <w:t xml:space="preserve">w w przedsiębiorstwo społeczne i ujętych w </w:t>
      </w:r>
      <w:r w:rsidRPr="00F042B2">
        <w:rPr>
          <w:rFonts w:cs="Calibri"/>
          <w:i/>
          <w:lang w:eastAsia="ar-SA"/>
        </w:rPr>
        <w:t>Biznesplanie</w:t>
      </w:r>
      <w:r w:rsidR="003F346D">
        <w:rPr>
          <w:rFonts w:cs="Calibri"/>
          <w:i/>
          <w:lang w:eastAsia="ar-SA"/>
        </w:rPr>
        <w:t xml:space="preserve"> </w:t>
      </w:r>
      <w:r w:rsidR="003F346D" w:rsidRPr="003F346D">
        <w:rPr>
          <w:rFonts w:cs="Calibri"/>
          <w:lang w:eastAsia="ar-SA"/>
        </w:rPr>
        <w:t>(Z</w:t>
      </w:r>
      <w:r w:rsidRPr="003F346D">
        <w:rPr>
          <w:rFonts w:cs="Calibri"/>
          <w:lang w:eastAsia="ar-SA"/>
        </w:rPr>
        <w:t>ałącznik nr 2</w:t>
      </w:r>
      <w:r w:rsidR="003F346D" w:rsidRPr="003F346D">
        <w:rPr>
          <w:rFonts w:cs="Calibri"/>
          <w:lang w:eastAsia="ar-SA"/>
        </w:rPr>
        <w:t>)</w:t>
      </w:r>
      <w:r w:rsidRPr="003F346D">
        <w:rPr>
          <w:rFonts w:cs="Calibri"/>
          <w:lang w:eastAsia="ar-SA"/>
        </w:rPr>
        <w:t>;</w:t>
      </w:r>
    </w:p>
    <w:p w14:paraId="6CEA5BE8" w14:textId="77777777" w:rsidR="009462F0" w:rsidRPr="003F5231" w:rsidRDefault="009462F0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3F5231">
        <w:rPr>
          <w:rFonts w:cs="Calibri"/>
          <w:lang w:eastAsia="ar-SA"/>
        </w:rPr>
        <w:t xml:space="preserve">poniesionych w okresie realizacji inwestycji, określonym w Umowie o udzielenie bezzwrotnego wsparcia finansowego na utworzenie nowego miejsca pracy w nowych lub istniejących przedsiębiorstwach społecznych bądź w podmiotach ekonomii społecznej, pod warunkiem przekształcenia tych podmiotów w przedsiębiorstwo społeczne, jednakże nie wcześniej niż przed dniem złożenia Wniosku o udzielenie bezzwrotnego wsparcia finansowego na utworzenie nowego miejsca pracy w nowych lub istniejących przedsiębiorstwach społecznych bądź w podmiotach ekonomii </w:t>
      </w:r>
      <w:r w:rsidRPr="003F5231">
        <w:rPr>
          <w:rFonts w:cs="Calibri"/>
          <w:lang w:eastAsia="ar-SA"/>
        </w:rPr>
        <w:lastRenderedPageBreak/>
        <w:t>społecznej pod warunkiem przekształcenia tych podmiotów w przedsiębiorstwo społeczne.</w:t>
      </w:r>
    </w:p>
    <w:p w14:paraId="75D4CDF0" w14:textId="77777777" w:rsidR="009462F0" w:rsidRPr="00EE4B5E" w:rsidRDefault="009462F0" w:rsidP="00CE26C8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color w:val="000000"/>
        </w:rPr>
        <w:t>Beneficjentowi pomocy nie wolno nabywać towarów ani usług od podmiotów, z którymi członkowie organu zarządzającego lub wewnętrznego organu kontroli/nadzoru posiadają powiązania osobowe lub kapitałowe, polegające w szczególności na:</w:t>
      </w:r>
    </w:p>
    <w:p w14:paraId="7FED575C" w14:textId="77777777" w:rsidR="009462F0" w:rsidRPr="003F5231" w:rsidRDefault="009462F0" w:rsidP="00CE26C8">
      <w:pPr>
        <w:numPr>
          <w:ilvl w:val="0"/>
          <w:numId w:val="38"/>
        </w:numPr>
        <w:tabs>
          <w:tab w:val="left" w:pos="709"/>
          <w:tab w:val="left" w:pos="1134"/>
        </w:tabs>
        <w:suppressAutoHyphens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>uczestniczeniu w spółce jako wspólnik spół</w:t>
      </w:r>
      <w:r>
        <w:rPr>
          <w:rFonts w:cs="Calibri"/>
          <w:lang w:eastAsia="ar-SA"/>
        </w:rPr>
        <w:t>ki cywilnej lub spółki osobowej;</w:t>
      </w:r>
    </w:p>
    <w:p w14:paraId="4F3D6945" w14:textId="77777777" w:rsidR="009462F0" w:rsidRPr="003F5231" w:rsidRDefault="009462F0" w:rsidP="00CE26C8">
      <w:pPr>
        <w:numPr>
          <w:ilvl w:val="0"/>
          <w:numId w:val="38"/>
        </w:numPr>
        <w:tabs>
          <w:tab w:val="left" w:pos="709"/>
          <w:tab w:val="left" w:pos="1134"/>
        </w:tabs>
        <w:suppressAutoHyphens/>
        <w:spacing w:before="240" w:after="240" w:line="240" w:lineRule="auto"/>
        <w:jc w:val="both"/>
      </w:pPr>
      <w:r w:rsidRPr="003F5231">
        <w:rPr>
          <w:rFonts w:cs="Calibri"/>
          <w:lang w:eastAsia="ar-SA"/>
        </w:rPr>
        <w:t>posiadaniu co n</w:t>
      </w:r>
      <w:r>
        <w:rPr>
          <w:rFonts w:cs="Calibri"/>
          <w:lang w:eastAsia="ar-SA"/>
        </w:rPr>
        <w:t>ajmniej 10 % udziałów lub akcji;</w:t>
      </w:r>
    </w:p>
    <w:p w14:paraId="01FC57DC" w14:textId="77777777" w:rsidR="009462F0" w:rsidRPr="003F5231" w:rsidRDefault="009462F0" w:rsidP="00CE26C8">
      <w:pPr>
        <w:numPr>
          <w:ilvl w:val="0"/>
          <w:numId w:val="38"/>
        </w:numPr>
        <w:tabs>
          <w:tab w:val="left" w:pos="709"/>
          <w:tab w:val="left" w:pos="1134"/>
        </w:tabs>
        <w:suppressAutoHyphens/>
        <w:spacing w:before="240" w:after="240" w:line="240" w:lineRule="auto"/>
        <w:jc w:val="both"/>
      </w:pPr>
      <w:r w:rsidRPr="003F5231">
        <w:rPr>
          <w:rFonts w:cs="Calibri"/>
          <w:lang w:eastAsia="ar-SA"/>
        </w:rPr>
        <w:t>pełnieniu funkcji członka organu nadzorczego lub zarządzaj</w:t>
      </w:r>
      <w:r>
        <w:rPr>
          <w:rFonts w:cs="Calibri"/>
          <w:lang w:eastAsia="ar-SA"/>
        </w:rPr>
        <w:t>ącego, prokurenta, pełnomocnika;</w:t>
      </w:r>
    </w:p>
    <w:p w14:paraId="48C33397" w14:textId="77777777" w:rsidR="009462F0" w:rsidRPr="003F5231" w:rsidRDefault="009462F0" w:rsidP="00CE26C8">
      <w:pPr>
        <w:numPr>
          <w:ilvl w:val="0"/>
          <w:numId w:val="38"/>
        </w:numPr>
        <w:tabs>
          <w:tab w:val="left" w:pos="709"/>
          <w:tab w:val="left" w:pos="1134"/>
        </w:tabs>
        <w:suppressAutoHyphens/>
        <w:spacing w:before="240" w:after="240" w:line="240" w:lineRule="auto"/>
        <w:jc w:val="both"/>
      </w:pPr>
      <w:r w:rsidRPr="003F5231">
        <w:rPr>
          <w:rFonts w:cs="Calibri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39F0932" w14:textId="77777777" w:rsidR="009462F0" w:rsidRDefault="009462F0" w:rsidP="00CE26C8">
      <w:pPr>
        <w:numPr>
          <w:ilvl w:val="0"/>
          <w:numId w:val="39"/>
        </w:numPr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color w:val="000000"/>
        </w:rPr>
        <w:t xml:space="preserve">Wydatki poniesione niezgodnie z ust. </w:t>
      </w:r>
      <w:r>
        <w:rPr>
          <w:rFonts w:cs="Calibri"/>
        </w:rPr>
        <w:t>1-5</w:t>
      </w:r>
      <w:r w:rsidRPr="00EE4B5E">
        <w:rPr>
          <w:rFonts w:cs="Calibri"/>
          <w:color w:val="000000"/>
        </w:rPr>
        <w:t xml:space="preserve"> zostaną uznane jako  niekwalifikowane,  </w:t>
      </w:r>
      <w:r w:rsidRPr="00EE4B5E">
        <w:rPr>
          <w:rFonts w:cs="Calibri"/>
          <w:color w:val="000000"/>
        </w:rPr>
        <w:br/>
        <w:t xml:space="preserve">a dotacja w tej części będzie podlegała zwrotowi </w:t>
      </w:r>
      <w:r w:rsidRPr="00EE4B5E">
        <w:rPr>
          <w:rFonts w:cs="Calibri"/>
        </w:rPr>
        <w:t xml:space="preserve">wraz z odsetkami naliczanymi zgodnie </w:t>
      </w:r>
      <w:r w:rsidRPr="00EE4B5E">
        <w:rPr>
          <w:rFonts w:cs="Calibri"/>
        </w:rPr>
        <w:br/>
        <w:t>z art. 207 ust. 1 ustawy z dnia 27 sierpnia 2009 r. o finansach publicznych (</w:t>
      </w:r>
      <w:proofErr w:type="spellStart"/>
      <w:r w:rsidRPr="00EE4B5E">
        <w:rPr>
          <w:rFonts w:cs="Calibri"/>
        </w:rPr>
        <w:t>t.j</w:t>
      </w:r>
      <w:proofErr w:type="spellEnd"/>
      <w:r w:rsidRPr="00EE4B5E">
        <w:rPr>
          <w:rFonts w:cs="Calibri"/>
        </w:rPr>
        <w:t xml:space="preserve">. Dz. U. z 2013 r. poz. 885 z </w:t>
      </w:r>
      <w:proofErr w:type="spellStart"/>
      <w:r w:rsidRPr="00EE4B5E">
        <w:rPr>
          <w:rFonts w:cs="Calibri"/>
        </w:rPr>
        <w:t>późn</w:t>
      </w:r>
      <w:proofErr w:type="spellEnd"/>
      <w:r w:rsidRPr="00EE4B5E">
        <w:rPr>
          <w:rFonts w:cs="Calibri"/>
        </w:rPr>
        <w:t>. zmianami)</w:t>
      </w:r>
      <w:r w:rsidRPr="00EE4B5E">
        <w:rPr>
          <w:rFonts w:cs="Calibri"/>
          <w:bCs/>
        </w:rPr>
        <w:t>.</w:t>
      </w:r>
    </w:p>
    <w:p w14:paraId="07306569" w14:textId="061D4128" w:rsidR="009462F0" w:rsidRPr="00AE7C41" w:rsidRDefault="009462F0" w:rsidP="00CE26C8">
      <w:pPr>
        <w:numPr>
          <w:ilvl w:val="0"/>
          <w:numId w:val="39"/>
        </w:numPr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3F5231">
        <w:rPr>
          <w:rFonts w:cs="Calibri"/>
          <w:lang w:eastAsia="ar-SA"/>
        </w:rPr>
        <w:t>Realizator monitoruje status i rozwój przedsiębiorstwa społecznego na każdym etapie ws</w:t>
      </w:r>
      <w:r>
        <w:rPr>
          <w:rFonts w:cs="Calibri"/>
          <w:lang w:eastAsia="ar-SA"/>
        </w:rPr>
        <w:t xml:space="preserve">parcia w projekcie zgodnie z § 3 ust. 4 </w:t>
      </w:r>
      <w:r w:rsidR="0054117F">
        <w:rPr>
          <w:rFonts w:cs="Calibri"/>
          <w:lang w:eastAsia="ar-SA"/>
        </w:rPr>
        <w:t xml:space="preserve">oraz § 11 </w:t>
      </w:r>
      <w:r w:rsidRPr="003F5231">
        <w:rPr>
          <w:rFonts w:cs="Calibri"/>
          <w:lang w:eastAsia="ar-SA"/>
        </w:rPr>
        <w:t>Regulaminu.</w:t>
      </w:r>
    </w:p>
    <w:p w14:paraId="66AF20FE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6</w:t>
      </w:r>
    </w:p>
    <w:p w14:paraId="6791A4C9" w14:textId="77777777" w:rsidR="009462F0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kanały komunikacji </w:t>
      </w:r>
    </w:p>
    <w:p w14:paraId="596B9E2A" w14:textId="21EAD406" w:rsidR="009462F0" w:rsidRDefault="009462F0" w:rsidP="00CE26C8">
      <w:pPr>
        <w:numPr>
          <w:ilvl w:val="0"/>
          <w:numId w:val="40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 xml:space="preserve">Uczestnik/czka projektu, wyznacza w formie pisemnej </w:t>
      </w:r>
      <w:r w:rsidR="00A80FDD">
        <w:rPr>
          <w:rFonts w:cs="Calibri"/>
          <w:lang w:eastAsia="ar-SA"/>
        </w:rPr>
        <w:t xml:space="preserve">we Wniosku o udzielenie </w:t>
      </w:r>
      <w:r w:rsidR="001248F1">
        <w:rPr>
          <w:rFonts w:cs="Calibri"/>
          <w:lang w:eastAsia="ar-SA"/>
        </w:rPr>
        <w:t xml:space="preserve">bezzwrotnego </w:t>
      </w:r>
      <w:r w:rsidR="00A80FDD">
        <w:rPr>
          <w:rFonts w:cs="Calibri"/>
          <w:lang w:eastAsia="ar-SA"/>
        </w:rPr>
        <w:t xml:space="preserve">wsparcia </w:t>
      </w:r>
      <w:r w:rsidR="001248F1">
        <w:rPr>
          <w:rFonts w:cs="Calibri"/>
          <w:lang w:eastAsia="ar-SA"/>
        </w:rPr>
        <w:t xml:space="preserve">finansowego </w:t>
      </w:r>
      <w:r w:rsidRPr="00EE4B5E">
        <w:rPr>
          <w:rFonts w:cs="Calibri"/>
          <w:lang w:eastAsia="ar-SA"/>
        </w:rPr>
        <w:t>osobę (lidera/</w:t>
      </w:r>
      <w:proofErr w:type="spellStart"/>
      <w:r w:rsidRPr="00EE4B5E">
        <w:rPr>
          <w:rFonts w:cs="Calibri"/>
          <w:lang w:eastAsia="ar-SA"/>
        </w:rPr>
        <w:t>kę</w:t>
      </w:r>
      <w:proofErr w:type="spellEnd"/>
      <w:r w:rsidRPr="00EE4B5E">
        <w:rPr>
          <w:rFonts w:cs="Calibri"/>
          <w:lang w:eastAsia="ar-SA"/>
        </w:rPr>
        <w:t xml:space="preserve"> grupy inicjatywnej, managera/</w:t>
      </w:r>
      <w:proofErr w:type="spellStart"/>
      <w:r w:rsidRPr="00EE4B5E">
        <w:rPr>
          <w:rFonts w:cs="Calibri"/>
          <w:lang w:eastAsia="ar-SA"/>
        </w:rPr>
        <w:t>kę</w:t>
      </w:r>
      <w:proofErr w:type="spellEnd"/>
      <w:r w:rsidRPr="00EE4B5E">
        <w:rPr>
          <w:rFonts w:cs="Calibri"/>
          <w:lang w:eastAsia="ar-SA"/>
        </w:rPr>
        <w:t>, członka/</w:t>
      </w:r>
      <w:proofErr w:type="spellStart"/>
      <w:r w:rsidRPr="00EE4B5E">
        <w:rPr>
          <w:rFonts w:cs="Calibri"/>
          <w:lang w:eastAsia="ar-SA"/>
        </w:rPr>
        <w:t>kini</w:t>
      </w:r>
      <w:proofErr w:type="spellEnd"/>
      <w:r w:rsidRPr="00EE4B5E">
        <w:rPr>
          <w:rFonts w:cs="Calibri"/>
          <w:lang w:eastAsia="ar-SA"/>
        </w:rPr>
        <w:t xml:space="preserve"> przystępującego/</w:t>
      </w:r>
      <w:proofErr w:type="spellStart"/>
      <w:r w:rsidRPr="00EE4B5E">
        <w:rPr>
          <w:rFonts w:cs="Calibri"/>
          <w:lang w:eastAsia="ar-SA"/>
        </w:rPr>
        <w:t>cą</w:t>
      </w:r>
      <w:proofErr w:type="spellEnd"/>
      <w:r w:rsidRPr="00EE4B5E">
        <w:rPr>
          <w:rFonts w:cs="Calibri"/>
          <w:lang w:eastAsia="ar-SA"/>
        </w:rPr>
        <w:t>, członka/</w:t>
      </w:r>
      <w:proofErr w:type="spellStart"/>
      <w:r w:rsidRPr="00EE4B5E">
        <w:rPr>
          <w:rFonts w:cs="Calibri"/>
          <w:lang w:eastAsia="ar-SA"/>
        </w:rPr>
        <w:t>inie</w:t>
      </w:r>
      <w:proofErr w:type="spellEnd"/>
      <w:r w:rsidRPr="00EE4B5E">
        <w:rPr>
          <w:rFonts w:cs="Calibri"/>
          <w:lang w:eastAsia="ar-SA"/>
        </w:rPr>
        <w:t xml:space="preserve"> organu zarządzającego/ą lub inną wskazaną), odpowiedzialną za kontakt z Realizatorem w sprawach związanych z udzielaniem bezzwrotnego wsparcia finansowego i wsparcia pomostowego</w:t>
      </w:r>
      <w:r>
        <w:rPr>
          <w:rFonts w:cs="Calibri"/>
          <w:lang w:eastAsia="ar-SA"/>
        </w:rPr>
        <w:t xml:space="preserve"> (jeśli dotyczy)</w:t>
      </w:r>
      <w:r w:rsidRPr="00EE4B5E">
        <w:rPr>
          <w:rFonts w:cs="Calibri"/>
          <w:lang w:eastAsia="ar-SA"/>
        </w:rPr>
        <w:t xml:space="preserve">, do którego będzie kierowana korespondencja związana z procesem udzielania bezzwrotnego wsparcia finansowego i pomostowego. </w:t>
      </w:r>
    </w:p>
    <w:p w14:paraId="109FA7B9" w14:textId="26E50EBD" w:rsidR="009462F0" w:rsidRPr="00AE7C41" w:rsidRDefault="009462F0" w:rsidP="00CE26C8">
      <w:pPr>
        <w:numPr>
          <w:ilvl w:val="0"/>
          <w:numId w:val="40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E7C41">
        <w:rPr>
          <w:rFonts w:cs="Calibri"/>
          <w:lang w:eastAsia="ar-SA"/>
        </w:rPr>
        <w:t>W celu usprawnienia komunikacji, uczestnik/czka projektu (w tym członkowie/</w:t>
      </w:r>
      <w:proofErr w:type="spellStart"/>
      <w:r w:rsidRPr="00AE7C41">
        <w:rPr>
          <w:rFonts w:cs="Calibri"/>
          <w:lang w:eastAsia="ar-SA"/>
        </w:rPr>
        <w:t>inie</w:t>
      </w:r>
      <w:proofErr w:type="spellEnd"/>
      <w:r w:rsidRPr="00AE7C41">
        <w:rPr>
          <w:rFonts w:cs="Calibri"/>
          <w:lang w:eastAsia="ar-SA"/>
        </w:rPr>
        <w:t xml:space="preserve"> grupy inicjatywnej i Beneficjenci pomocy) w pisemnym oświadczeniu </w:t>
      </w:r>
      <w:r w:rsidR="00A80FDD">
        <w:rPr>
          <w:rFonts w:cs="Calibri"/>
          <w:lang w:eastAsia="ar-SA"/>
        </w:rPr>
        <w:t xml:space="preserve">zawartym we Wniosku o udzielenie </w:t>
      </w:r>
      <w:r w:rsidR="001248F1">
        <w:rPr>
          <w:rFonts w:cs="Calibri"/>
          <w:lang w:eastAsia="ar-SA"/>
        </w:rPr>
        <w:t xml:space="preserve">bezzwrotnego </w:t>
      </w:r>
      <w:r w:rsidR="00A80FDD">
        <w:rPr>
          <w:rFonts w:cs="Calibri"/>
          <w:lang w:eastAsia="ar-SA"/>
        </w:rPr>
        <w:t xml:space="preserve">wsparcia </w:t>
      </w:r>
      <w:r w:rsidR="001248F1">
        <w:rPr>
          <w:rFonts w:cs="Calibri"/>
          <w:lang w:eastAsia="ar-SA"/>
        </w:rPr>
        <w:t xml:space="preserve">finansowego </w:t>
      </w:r>
      <w:r w:rsidRPr="00AE7C41">
        <w:rPr>
          <w:rFonts w:cs="Calibri"/>
          <w:lang w:eastAsia="ar-SA"/>
        </w:rPr>
        <w:t>może wyrazić zgodę na przesyłanie dokumentów elektronicznie (drogą mailową</w:t>
      </w:r>
      <w:r w:rsidR="00A80FDD">
        <w:rPr>
          <w:rFonts w:cs="Calibri"/>
          <w:lang w:eastAsia="ar-SA"/>
        </w:rPr>
        <w:t xml:space="preserve"> w formie skanów podpisanych dokumentów</w:t>
      </w:r>
      <w:r w:rsidRPr="00AE7C41">
        <w:rPr>
          <w:rFonts w:cs="Calibri"/>
          <w:lang w:eastAsia="ar-SA"/>
        </w:rPr>
        <w:t xml:space="preserve">), pod warunkiem każdorazowego potwierdzenia odbioru korespondencji w zwyczajowo przyjętej formie (tj. poprzez potwierdzenie odbioru wiadomości) i </w:t>
      </w:r>
      <w:r w:rsidR="00A80FDD">
        <w:rPr>
          <w:rFonts w:cs="Calibri"/>
          <w:lang w:eastAsia="ar-SA"/>
        </w:rPr>
        <w:t xml:space="preserve">jej </w:t>
      </w:r>
      <w:r w:rsidRPr="00AE7C41">
        <w:rPr>
          <w:rFonts w:cs="Calibri"/>
          <w:lang w:eastAsia="ar-SA"/>
        </w:rPr>
        <w:t>trwałe</w:t>
      </w:r>
      <w:r w:rsidR="00A80FDD">
        <w:rPr>
          <w:rFonts w:cs="Calibri"/>
          <w:lang w:eastAsia="ar-SA"/>
        </w:rPr>
        <w:t>j</w:t>
      </w:r>
      <w:r w:rsidRPr="00AE7C41">
        <w:rPr>
          <w:rFonts w:cs="Calibri"/>
          <w:lang w:eastAsia="ar-SA"/>
        </w:rPr>
        <w:t xml:space="preserve"> </w:t>
      </w:r>
      <w:r w:rsidR="00A80FDD">
        <w:rPr>
          <w:rFonts w:cs="Calibri"/>
          <w:lang w:eastAsia="ar-SA"/>
        </w:rPr>
        <w:t xml:space="preserve">archiwizacji </w:t>
      </w:r>
      <w:r w:rsidR="008919A7">
        <w:rPr>
          <w:rFonts w:cs="Calibri"/>
          <w:lang w:eastAsia="ar-SA"/>
        </w:rPr>
        <w:t xml:space="preserve"> np. poprzez doko</w:t>
      </w:r>
      <w:r w:rsidR="00A80FDD">
        <w:rPr>
          <w:rFonts w:cs="Calibri"/>
          <w:lang w:eastAsia="ar-SA"/>
        </w:rPr>
        <w:t>nanie wydruku</w:t>
      </w:r>
      <w:r w:rsidRPr="00AE7C41">
        <w:rPr>
          <w:rFonts w:cs="Calibri"/>
          <w:lang w:eastAsia="ar-SA"/>
        </w:rPr>
        <w:t xml:space="preserve">. </w:t>
      </w:r>
    </w:p>
    <w:p w14:paraId="57F21E5A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7</w:t>
      </w:r>
    </w:p>
    <w:p w14:paraId="7E833ABC" w14:textId="77777777" w:rsidR="009462F0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terminy i zasady składania wniosków </w:t>
      </w:r>
    </w:p>
    <w:p w14:paraId="0B71288C" w14:textId="77777777" w:rsidR="009462F0" w:rsidRDefault="009462F0" w:rsidP="00CE26C8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before="240" w:after="240" w:line="240" w:lineRule="auto"/>
        <w:jc w:val="both"/>
      </w:pPr>
      <w:r>
        <w:lastRenderedPageBreak/>
        <w:t>Harmonogram naboru wniosków Realizator umieści na stronie internetowej projektu.</w:t>
      </w:r>
    </w:p>
    <w:p w14:paraId="0F2D4C38" w14:textId="77777777" w:rsidR="009462F0" w:rsidRPr="009C3D6E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</w:pPr>
    </w:p>
    <w:p w14:paraId="57D1AD26" w14:textId="77777777" w:rsidR="009462F0" w:rsidRPr="009C3D6E" w:rsidRDefault="009462F0" w:rsidP="00CE26C8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 xml:space="preserve">Termin składania </w:t>
      </w:r>
      <w:r w:rsidRPr="00EE4B5E">
        <w:rPr>
          <w:rFonts w:cs="Calibri"/>
        </w:rPr>
        <w:t>Wniosku o udzielenie bezzwrotnego wsparcia finansowego na utworzenie nowego miejsca pracy w nowych lub istniejących przedsiębiorstwach społecznych bądź w podm</w:t>
      </w:r>
      <w:r>
        <w:rPr>
          <w:rFonts w:cs="Calibri"/>
        </w:rPr>
        <w:t>iotach ekonomii społecznej trwa</w:t>
      </w:r>
      <w:r w:rsidRPr="00EE4B5E">
        <w:rPr>
          <w:rFonts w:cs="Calibri"/>
        </w:rPr>
        <w:t xml:space="preserve"> co najmniej 10 dni roboczych od dnia ogłoszenia naboru na stronie </w:t>
      </w:r>
      <w:r>
        <w:rPr>
          <w:rFonts w:cs="Calibri"/>
        </w:rPr>
        <w:t xml:space="preserve">internetowej </w:t>
      </w:r>
      <w:r w:rsidRPr="00EE4B5E">
        <w:rPr>
          <w:rFonts w:cs="Calibri"/>
        </w:rPr>
        <w:t>projektu. Realizator zastrzega sobie prawo do przedłużenia naboru, umieszczając stosowną informację na  stronie internetowej.</w:t>
      </w:r>
    </w:p>
    <w:p w14:paraId="21EC7C79" w14:textId="77777777" w:rsidR="009462F0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</w:pPr>
    </w:p>
    <w:p w14:paraId="086FF67E" w14:textId="724B6815" w:rsidR="009462F0" w:rsidRPr="009C3D6E" w:rsidRDefault="009462F0" w:rsidP="00CE26C8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9C3D6E">
        <w:rPr>
          <w:rFonts w:cs="Calibri"/>
        </w:rPr>
        <w:t xml:space="preserve">Bezzwrotne wsparcie finansowe udzielane jest na podstawie oceny </w:t>
      </w:r>
      <w:r w:rsidRPr="009C3D6E">
        <w:rPr>
          <w:rFonts w:cs="Calibri"/>
          <w:i/>
        </w:rPr>
        <w:t xml:space="preserve">Wniosku o udzielenie bezzwrotnego wsparcia finansowego na utworzenie nowego miejsca pracy w nowych lub istniejących przedsiębiorstwach społecznych bądź w podmiotach ekonomii społecznej, pod warunkiem przekształcenia tych podmiotów  w przedsiębiorstwo społeczne, którego wzór </w:t>
      </w:r>
      <w:r w:rsidRPr="000531D6">
        <w:rPr>
          <w:rFonts w:cs="Calibri"/>
          <w:i/>
        </w:rPr>
        <w:t>stan</w:t>
      </w:r>
      <w:r w:rsidR="003F346D">
        <w:rPr>
          <w:rFonts w:cs="Calibri"/>
          <w:i/>
        </w:rPr>
        <w:t xml:space="preserve">owi </w:t>
      </w:r>
      <w:r w:rsidR="003F346D" w:rsidRPr="003F346D">
        <w:rPr>
          <w:rFonts w:cs="Calibri"/>
        </w:rPr>
        <w:t>(Załącznik nr 1)</w:t>
      </w:r>
      <w:r w:rsidRPr="003F346D">
        <w:rPr>
          <w:rFonts w:cs="Calibri"/>
        </w:rPr>
        <w:t>,</w:t>
      </w:r>
      <w:r w:rsidRPr="009C3D6E">
        <w:rPr>
          <w:rFonts w:cs="Calibri"/>
        </w:rPr>
        <w:t xml:space="preserve"> </w:t>
      </w:r>
      <w:r>
        <w:rPr>
          <w:rFonts w:cs="Calibri"/>
        </w:rPr>
        <w:t>wraz z następującymi załącznikami</w:t>
      </w:r>
      <w:r w:rsidRPr="009C3D6E">
        <w:rPr>
          <w:rFonts w:cs="Calibri"/>
        </w:rPr>
        <w:t>:</w:t>
      </w:r>
    </w:p>
    <w:p w14:paraId="1F8610FD" w14:textId="0740A0A9" w:rsidR="003F346D" w:rsidRPr="003F346D" w:rsidRDefault="009462F0" w:rsidP="003F346D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3F346D">
        <w:rPr>
          <w:rFonts w:cs="Calibri"/>
          <w:color w:val="000000" w:themeColor="text1"/>
        </w:rPr>
        <w:t>Biznesplan</w:t>
      </w:r>
      <w:r w:rsidR="001E58C8" w:rsidRPr="003F346D">
        <w:rPr>
          <w:rFonts w:cs="Calibri"/>
          <w:color w:val="000000" w:themeColor="text1"/>
        </w:rPr>
        <w:t xml:space="preserve"> </w:t>
      </w:r>
      <w:r w:rsidR="0092706C" w:rsidRPr="003F346D">
        <w:rPr>
          <w:rFonts w:cs="Calibri"/>
          <w:color w:val="000000" w:themeColor="text1"/>
        </w:rPr>
        <w:t xml:space="preserve">na </w:t>
      </w:r>
      <w:r w:rsidR="003F346D" w:rsidRPr="003F346D">
        <w:rPr>
          <w:rFonts w:cs="Calibri"/>
          <w:color w:val="000000" w:themeColor="text1"/>
        </w:rPr>
        <w:t>utworzenie nowego miejsca pracy w nowych lub istniejących przedsiębiorstwach społecznych bądź podmiotach ekonomii społecznej, pod warunkiem przekształcenia tych podmiotów w przedsiębiorstwo społeczne</w:t>
      </w:r>
      <w:r w:rsidRPr="003F346D">
        <w:rPr>
          <w:rFonts w:cs="Calibri"/>
          <w:color w:val="000000" w:themeColor="text1"/>
        </w:rPr>
        <w:t xml:space="preserve">, </w:t>
      </w:r>
      <w:r w:rsidRPr="003F346D">
        <w:rPr>
          <w:rFonts w:cs="Calibri"/>
        </w:rPr>
        <w:t>załącznik nr 2</w:t>
      </w:r>
    </w:p>
    <w:p w14:paraId="05227103" w14:textId="77777777" w:rsidR="003F346D" w:rsidRPr="003F346D" w:rsidRDefault="009462F0" w:rsidP="003F346D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3F346D">
        <w:rPr>
          <w:rFonts w:cs="Calibri"/>
        </w:rPr>
        <w:t>Harmonogram rzeczowo-finansowy</w:t>
      </w:r>
      <w:r w:rsidR="0045025B" w:rsidRPr="003F346D">
        <w:rPr>
          <w:rFonts w:cs="Calibri"/>
        </w:rPr>
        <w:t xml:space="preserve"> inwestycji,</w:t>
      </w:r>
      <w:r w:rsidRPr="003F346D">
        <w:rPr>
          <w:rFonts w:cs="Calibri"/>
        </w:rPr>
        <w:t xml:space="preserve"> załącznik nr 3</w:t>
      </w:r>
      <w:r w:rsidR="0045025B" w:rsidRPr="003F346D">
        <w:rPr>
          <w:rFonts w:cs="Calibri"/>
        </w:rPr>
        <w:t xml:space="preserve"> </w:t>
      </w:r>
    </w:p>
    <w:p w14:paraId="2161B661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3F346D">
        <w:rPr>
          <w:rFonts w:cs="Calibri"/>
        </w:rPr>
        <w:t>Harmonogram rzeczowo-finansowy wsparcia pomostowego – wymagane, jeśli Wnioskodawca ubiega się również o wsparcie pomostowe, załącznik nr 4</w:t>
      </w:r>
      <w:r w:rsidR="0045025B" w:rsidRPr="003F346D">
        <w:rPr>
          <w:rFonts w:cs="Calibri"/>
        </w:rPr>
        <w:t xml:space="preserve"> </w:t>
      </w:r>
    </w:p>
    <w:p w14:paraId="3FA89E08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 xml:space="preserve">Oświadczenie osoby, która zostanie zatrudniona na nowo utworzonym stanowisku pracy, </w:t>
      </w:r>
      <w:r w:rsidR="00A57962">
        <w:rPr>
          <w:rFonts w:cs="Calibri"/>
        </w:rPr>
        <w:t>w przedsiębiorstwie społecznym</w:t>
      </w:r>
      <w:r w:rsidRPr="00A57962">
        <w:rPr>
          <w:rFonts w:cs="Calibri"/>
        </w:rPr>
        <w:t>, załącznik nr 5</w:t>
      </w:r>
    </w:p>
    <w:p w14:paraId="64CAD013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>Formularze zgłoszeniowe osób fizycznych, na które Wnioskodawca ubiega się o dotację, wymagane jeśli osoby nie uczestniczyły w projekcie do czasu złożenia wniosku o dotację;</w:t>
      </w:r>
    </w:p>
    <w:p w14:paraId="5A258970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 xml:space="preserve">Oświadczenie o kwalifikowalności </w:t>
      </w:r>
      <w:r w:rsidR="00A57962">
        <w:rPr>
          <w:rFonts w:cs="Calibri"/>
        </w:rPr>
        <w:t xml:space="preserve">podatku </w:t>
      </w:r>
      <w:r w:rsidRPr="00A57962">
        <w:rPr>
          <w:rFonts w:cs="Calibri"/>
        </w:rPr>
        <w:t>VAT, załącznik nr 6</w:t>
      </w:r>
    </w:p>
    <w:p w14:paraId="58D9658B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>Wniosek o przyznanie wsparcia pomostowego, załącznik nr 7</w:t>
      </w:r>
    </w:p>
    <w:p w14:paraId="46878527" w14:textId="77777777" w:rsidR="00A57962" w:rsidRPr="00A57962" w:rsidRDefault="00A57962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>
        <w:rPr>
          <w:rFonts w:cs="Calibri"/>
        </w:rPr>
        <w:t>Oświadczenie istniejącego</w:t>
      </w:r>
      <w:r w:rsidR="009462F0" w:rsidRPr="00A57962">
        <w:rPr>
          <w:rFonts w:cs="Calibri"/>
        </w:rPr>
        <w:t xml:space="preserve"> wcześniej PS i PES </w:t>
      </w:r>
      <w:r>
        <w:rPr>
          <w:rFonts w:cs="Calibri"/>
        </w:rPr>
        <w:t>przekształcanego w PS –</w:t>
      </w:r>
      <w:r w:rsidR="009462F0" w:rsidRPr="00A57962">
        <w:rPr>
          <w:rFonts w:cs="Calibri"/>
        </w:rPr>
        <w:t xml:space="preserve"> wymagane wyłącznie od istniejących wcześniej PS i </w:t>
      </w:r>
      <w:r>
        <w:rPr>
          <w:rFonts w:cs="Calibri"/>
        </w:rPr>
        <w:t>przekształcanych</w:t>
      </w:r>
      <w:r w:rsidR="009462F0" w:rsidRPr="00A57962">
        <w:rPr>
          <w:rFonts w:cs="Calibri"/>
        </w:rPr>
        <w:t xml:space="preserve"> PES, załącznik nr 13</w:t>
      </w:r>
    </w:p>
    <w:p w14:paraId="76B7F831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>Oświadczenie nowo utworzonego przedsiębiorstw</w:t>
      </w:r>
      <w:r w:rsidR="00A57962">
        <w:rPr>
          <w:rFonts w:cs="Calibri"/>
        </w:rPr>
        <w:t>a społecznego – osoby fizyczne i/lub</w:t>
      </w:r>
      <w:r w:rsidRPr="00A57962">
        <w:rPr>
          <w:rFonts w:cs="Calibri"/>
        </w:rPr>
        <w:t xml:space="preserve"> osoby prawne, załącznik nr 14.1 oraz 14.2</w:t>
      </w:r>
    </w:p>
    <w:p w14:paraId="6E2432A6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 xml:space="preserve">Formularz informacji przedstawionych przy ubieganiu się o pomoc de </w:t>
      </w:r>
      <w:proofErr w:type="spellStart"/>
      <w:r w:rsidRPr="00A57962">
        <w:rPr>
          <w:rFonts w:cs="Calibri"/>
        </w:rPr>
        <w:t>minimis</w:t>
      </w:r>
      <w:proofErr w:type="spellEnd"/>
      <w:r w:rsidRPr="00A57962">
        <w:rPr>
          <w:rFonts w:cs="Calibri"/>
        </w:rPr>
        <w:t xml:space="preserve"> – wymagane wyłącznie od istniejących wcześniej PS i PES, Załącznik nr 15 </w:t>
      </w:r>
    </w:p>
    <w:p w14:paraId="70A8BD6D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 xml:space="preserve">Oświadczenie o braku obowiązku zwrotu pomocy w wyniku decyzji podjętej przez Komisję Europejską </w:t>
      </w:r>
      <w:r w:rsidR="00A57962">
        <w:rPr>
          <w:rFonts w:cs="Calibri"/>
        </w:rPr>
        <w:t>–</w:t>
      </w:r>
      <w:r w:rsidRPr="00A57962">
        <w:rPr>
          <w:rFonts w:cs="Calibri"/>
        </w:rPr>
        <w:t xml:space="preserve"> wymagane wyłącznie od istniejących wcześniej PS i PES, Załącznik nr 16</w:t>
      </w:r>
    </w:p>
    <w:p w14:paraId="1A9E852C" w14:textId="77777777" w:rsidR="00A57962" w:rsidRPr="00A57962" w:rsidRDefault="00A57962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>
        <w:rPr>
          <w:rFonts w:cs="Calibri"/>
        </w:rPr>
        <w:t xml:space="preserve">Oświadczenie o nieuzyskaniu pomocy de </w:t>
      </w:r>
      <w:proofErr w:type="spellStart"/>
      <w:r>
        <w:rPr>
          <w:rFonts w:cs="Calibri"/>
        </w:rPr>
        <w:t>minimis</w:t>
      </w:r>
      <w:proofErr w:type="spellEnd"/>
      <w:r>
        <w:rPr>
          <w:rFonts w:cs="Calibri"/>
        </w:rPr>
        <w:t xml:space="preserve"> –</w:t>
      </w:r>
      <w:r w:rsidR="009462F0" w:rsidRPr="00A57962">
        <w:rPr>
          <w:rFonts w:cs="Calibri"/>
        </w:rPr>
        <w:t xml:space="preserve"> wymagane wyłącznie od istniejących wcześniej PS i PES, Załącznik nr 17</w:t>
      </w:r>
    </w:p>
    <w:p w14:paraId="781A1306" w14:textId="77777777" w:rsidR="00A57962" w:rsidRPr="00A57962" w:rsidRDefault="00A57962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>
        <w:rPr>
          <w:rFonts w:cs="Calibri"/>
        </w:rPr>
        <w:t>Informacja o uzyskanej</w:t>
      </w:r>
      <w:r w:rsidR="009462F0" w:rsidRPr="00A57962">
        <w:rPr>
          <w:rFonts w:cs="Calibri"/>
        </w:rPr>
        <w:t xml:space="preserve"> pomocy de </w:t>
      </w:r>
      <w:proofErr w:type="spellStart"/>
      <w:r w:rsidR="009462F0" w:rsidRPr="00A57962">
        <w:rPr>
          <w:rFonts w:cs="Calibri"/>
        </w:rPr>
        <w:t>minimis</w:t>
      </w:r>
      <w:proofErr w:type="spellEnd"/>
      <w:r w:rsidR="009462F0" w:rsidRPr="00A57962">
        <w:rPr>
          <w:rFonts w:cs="Calibri"/>
        </w:rPr>
        <w:t xml:space="preserve"> </w:t>
      </w:r>
      <w:r>
        <w:rPr>
          <w:rFonts w:cs="Calibri"/>
        </w:rPr>
        <w:t>–</w:t>
      </w:r>
      <w:r w:rsidR="009462F0" w:rsidRPr="00A57962">
        <w:rPr>
          <w:rFonts w:cs="Calibri"/>
        </w:rPr>
        <w:t xml:space="preserve"> wymagane wyłącznie od istniejących wcześniej PS i PES, Załącznik nr 18</w:t>
      </w:r>
    </w:p>
    <w:p w14:paraId="49EF8DA9" w14:textId="74482698" w:rsidR="00E56B47" w:rsidRPr="000531D6" w:rsidRDefault="00E56B47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 xml:space="preserve">Opinia doradcy kluczowego </w:t>
      </w:r>
      <w:r w:rsidR="00A57962">
        <w:rPr>
          <w:rFonts w:cs="Calibri"/>
        </w:rPr>
        <w:t xml:space="preserve">w zakresie przygotowania do realizacji biznesplanu przedsiębiorstwa społecznego </w:t>
      </w:r>
      <w:r w:rsidRPr="00A57962">
        <w:rPr>
          <w:rFonts w:cs="Calibri"/>
        </w:rPr>
        <w:t>– załącznik nr</w:t>
      </w:r>
      <w:r w:rsidR="00A57962">
        <w:rPr>
          <w:rFonts w:cs="Calibri"/>
        </w:rPr>
        <w:t xml:space="preserve"> 19</w:t>
      </w:r>
    </w:p>
    <w:p w14:paraId="5CFE76A6" w14:textId="15453D0D" w:rsidR="00CB446A" w:rsidRPr="000F7C96" w:rsidRDefault="00CB446A" w:rsidP="00CE26C8">
      <w:pPr>
        <w:numPr>
          <w:ilvl w:val="0"/>
          <w:numId w:val="29"/>
        </w:numPr>
        <w:tabs>
          <w:tab w:val="left" w:pos="709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CB446A">
        <w:rPr>
          <w:rFonts w:cs="Calibri"/>
        </w:rPr>
        <w:t>Zatwierdzone s</w:t>
      </w:r>
      <w:r w:rsidR="009462F0" w:rsidRPr="00CB446A">
        <w:rPr>
          <w:rFonts w:cs="Calibri"/>
        </w:rPr>
        <w:t xml:space="preserve">prawozdanie finansowe za ostatni zamknięty rok obrotowy </w:t>
      </w:r>
      <w:r w:rsidR="00A95D2A">
        <w:rPr>
          <w:rFonts w:cs="Calibri"/>
        </w:rPr>
        <w:t xml:space="preserve">wraz z załącznikami, jeżeli zostały określone w ogłoszeniu o naborze </w:t>
      </w:r>
      <w:r w:rsidR="009462F0" w:rsidRPr="00CB446A">
        <w:rPr>
          <w:rFonts w:cs="Calibri"/>
        </w:rPr>
        <w:t>- wymagane wyłącznie od istniejących wcześniej P</w:t>
      </w:r>
      <w:r w:rsidRPr="00CB446A">
        <w:rPr>
          <w:rFonts w:cs="Calibri"/>
        </w:rPr>
        <w:t>E</w:t>
      </w:r>
      <w:r w:rsidR="009462F0" w:rsidRPr="00CB446A">
        <w:rPr>
          <w:rFonts w:cs="Calibri"/>
        </w:rPr>
        <w:t>S</w:t>
      </w:r>
      <w:r w:rsidRPr="00CB446A">
        <w:rPr>
          <w:rFonts w:cs="Calibri"/>
        </w:rPr>
        <w:t xml:space="preserve"> i PS</w:t>
      </w:r>
      <w:r w:rsidR="009462F0" w:rsidRPr="00CB446A">
        <w:rPr>
          <w:rFonts w:cs="Calibri"/>
        </w:rPr>
        <w:t xml:space="preserve">. W przypadku, gdy podmiot zgodnie z obowiązującymi przepisami prawa nie sporządził i nie zatwierdził sprawozdania finansowego </w:t>
      </w:r>
      <w:r w:rsidRPr="00CB446A">
        <w:rPr>
          <w:rFonts w:cs="Calibri"/>
        </w:rPr>
        <w:t>przedstawia zatwierdzone sprawozdanie finansowe za poprzedni rok obrotowy</w:t>
      </w:r>
      <w:r w:rsidR="00A95D2A">
        <w:rPr>
          <w:rFonts w:cs="Calibri"/>
        </w:rPr>
        <w:t xml:space="preserve"> wraz z dokumentami potwierdzającymi aktualną sytuację finansową podmiotu, które zostaną wskazane w ogłoszeniu o naborze</w:t>
      </w:r>
      <w:r>
        <w:rPr>
          <w:rFonts w:cs="Calibri"/>
        </w:rPr>
        <w:t xml:space="preserve">. </w:t>
      </w:r>
      <w:r w:rsidRPr="000F7C96">
        <w:rPr>
          <w:rFonts w:cs="Calibri"/>
        </w:rPr>
        <w:t>R</w:t>
      </w:r>
      <w:r w:rsidR="000F7C96">
        <w:rPr>
          <w:rFonts w:cs="Calibri"/>
        </w:rPr>
        <w:t>e</w:t>
      </w:r>
      <w:r w:rsidRPr="000F7C96">
        <w:rPr>
          <w:rFonts w:cs="Calibri"/>
        </w:rPr>
        <w:t>alizator pozostawia sobie prawo do wezwania podmiotu do przedstawienia dodatkowych dokumentów fina</w:t>
      </w:r>
      <w:r w:rsidR="000F7C96" w:rsidRPr="000F7C96">
        <w:rPr>
          <w:rFonts w:cs="Calibri"/>
        </w:rPr>
        <w:t>n</w:t>
      </w:r>
      <w:r w:rsidR="00A95D2A">
        <w:rPr>
          <w:rFonts w:cs="Calibri"/>
        </w:rPr>
        <w:t xml:space="preserve">sowych </w:t>
      </w:r>
      <w:r w:rsidRPr="000F7C96">
        <w:rPr>
          <w:rFonts w:cs="Calibri"/>
        </w:rPr>
        <w:t>pot</w:t>
      </w:r>
      <w:r w:rsidR="000F7C96" w:rsidRPr="000F7C96">
        <w:rPr>
          <w:rFonts w:cs="Calibri"/>
        </w:rPr>
        <w:t>wierdzających sytuację finansową</w:t>
      </w:r>
      <w:r w:rsidRPr="000F7C96">
        <w:rPr>
          <w:rFonts w:cs="Calibri"/>
        </w:rPr>
        <w:t xml:space="preserve"> podmiotu</w:t>
      </w:r>
      <w:r w:rsidR="000F7C96" w:rsidRPr="000F7C96">
        <w:rPr>
          <w:rFonts w:cs="Calibri"/>
        </w:rPr>
        <w:t>.</w:t>
      </w:r>
    </w:p>
    <w:p w14:paraId="3EA16588" w14:textId="6480C9A1" w:rsidR="009462F0" w:rsidRPr="00CB446A" w:rsidRDefault="009462F0" w:rsidP="00CE26C8">
      <w:pPr>
        <w:numPr>
          <w:ilvl w:val="0"/>
          <w:numId w:val="29"/>
        </w:numPr>
        <w:tabs>
          <w:tab w:val="left" w:pos="709"/>
        </w:tabs>
        <w:suppressAutoHyphens/>
        <w:spacing w:before="240" w:after="240" w:line="240" w:lineRule="auto"/>
        <w:jc w:val="both"/>
        <w:rPr>
          <w:rFonts w:cs="Times New Roman"/>
        </w:rPr>
      </w:pPr>
      <w:r>
        <w:lastRenderedPageBreak/>
        <w:t xml:space="preserve">Wniosek wraz z załącznikami  wymienionymi w ust. 3 należy złożyć w wyznaczonym terminie w jednym oryginalnym egzemplarzu w formie papierowej oraz w edytowalnej wersji elektronicznej na adres </w:t>
      </w:r>
      <w:hyperlink r:id="rId9" w:history="1">
        <w:r w:rsidR="00695CD8" w:rsidRPr="00136063">
          <w:rPr>
            <w:rStyle w:val="Hipercze"/>
          </w:rPr>
          <w:t>deminimis@dobrarobota.org</w:t>
        </w:r>
      </w:hyperlink>
      <w:r>
        <w:t>.</w:t>
      </w:r>
    </w:p>
    <w:p w14:paraId="50C0D637" w14:textId="77777777" w:rsidR="009462F0" w:rsidRDefault="009462F0" w:rsidP="00CE26C8">
      <w:pPr>
        <w:numPr>
          <w:ilvl w:val="0"/>
          <w:numId w:val="29"/>
        </w:numPr>
        <w:suppressAutoHyphens/>
        <w:spacing w:before="240" w:after="240" w:line="240" w:lineRule="auto"/>
        <w:jc w:val="both"/>
      </w:pPr>
      <w:r w:rsidRPr="00EE4B5E">
        <w:rPr>
          <w:rFonts w:cs="Calibri"/>
        </w:rPr>
        <w:t>W przypadku składania wniosku przez podmioty prawne wniosek musi być podpisany przez osoby uprawnione do reprezentowania podmiotu (oddziału) zgodnie z KRS, a w przypadku pełnomocnictwa winno być ono podpisane przez osoby widniejące w KRS oraz złożone w oryginale lub notarialnie potwierdzonej kopii.</w:t>
      </w:r>
    </w:p>
    <w:p w14:paraId="10E6E495" w14:textId="443D511E" w:rsidR="009462F0" w:rsidRPr="00031E9D" w:rsidRDefault="009462F0" w:rsidP="00CE26C8">
      <w:pPr>
        <w:numPr>
          <w:ilvl w:val="0"/>
          <w:numId w:val="29"/>
        </w:numPr>
        <w:suppressAutoHyphens/>
        <w:spacing w:before="240" w:after="240" w:line="240" w:lineRule="auto"/>
        <w:jc w:val="both"/>
      </w:pPr>
      <w:r w:rsidRPr="009C3D6E">
        <w:rPr>
          <w:rFonts w:cs="Calibri"/>
        </w:rPr>
        <w:t xml:space="preserve">W przypadku nowo utworzonego przedsiębiorstwa społecznego grupa inicjatywna zobowiązana jest dostarczyć niezwłocznie Realizatorowi potwierdzoną „za zgodność </w:t>
      </w:r>
      <w:r w:rsidRPr="009C3D6E">
        <w:rPr>
          <w:rFonts w:cs="Calibri"/>
        </w:rPr>
        <w:br/>
        <w:t xml:space="preserve">z oryginałem” </w:t>
      </w:r>
      <w:r w:rsidRPr="00031E9D">
        <w:rPr>
          <w:rFonts w:cs="Calibri"/>
        </w:rPr>
        <w:t xml:space="preserve">kopię wniosku o rejestrację (bądź odpowiednio o zmianę wpisu) </w:t>
      </w:r>
      <w:r w:rsidRPr="00031E9D">
        <w:rPr>
          <w:rFonts w:cs="Calibri"/>
        </w:rPr>
        <w:br/>
        <w:t xml:space="preserve">wraz  z potwierdzeniem złożenia w Krajowym Rejestrze Sądowym, jednak nie później niż  w ciągu 7 dni </w:t>
      </w:r>
      <w:r w:rsidR="00031E9D">
        <w:rPr>
          <w:rFonts w:cs="Calibri"/>
        </w:rPr>
        <w:t xml:space="preserve">kalendarzowych </w:t>
      </w:r>
      <w:r w:rsidRPr="00031E9D">
        <w:rPr>
          <w:rFonts w:cs="Calibri"/>
        </w:rPr>
        <w:t>od złożenia w Krajowym Rejestrze Sądowym.</w:t>
      </w:r>
    </w:p>
    <w:p w14:paraId="04DBF17D" w14:textId="77777777" w:rsidR="009462F0" w:rsidRPr="009C3D6E" w:rsidRDefault="009462F0" w:rsidP="00CE26C8">
      <w:pPr>
        <w:numPr>
          <w:ilvl w:val="0"/>
          <w:numId w:val="29"/>
        </w:numPr>
        <w:suppressAutoHyphens/>
        <w:spacing w:before="240" w:after="240" w:line="240" w:lineRule="auto"/>
        <w:jc w:val="both"/>
      </w:pPr>
      <w:r w:rsidRPr="009C3D6E">
        <w:rPr>
          <w:rFonts w:cs="Calibri"/>
        </w:rPr>
        <w:t xml:space="preserve">Po zarejestrowaniu w Krajowym Rejestrze Sądowym nowo utworzone przedsiębiorstwo społeczne niezwłocznie przedkłada następujące dokumenty celem poddania się weryfikacji statusu przedsiębiorstwa społecznego: </w:t>
      </w:r>
    </w:p>
    <w:p w14:paraId="04CBF539" w14:textId="77777777" w:rsidR="009462F0" w:rsidRDefault="009462F0" w:rsidP="00CE26C8">
      <w:pPr>
        <w:pStyle w:val="Akapitzlist"/>
        <w:numPr>
          <w:ilvl w:val="0"/>
          <w:numId w:val="42"/>
        </w:numPr>
        <w:suppressAutoHyphens/>
        <w:spacing w:before="240" w:after="240" w:line="240" w:lineRule="auto"/>
        <w:jc w:val="both"/>
      </w:pPr>
      <w:r w:rsidRPr="00EE4B5E">
        <w:rPr>
          <w:rFonts w:cs="Calibri"/>
        </w:rPr>
        <w:t xml:space="preserve">kopię dokumentów potwierdzających rejestrację podmiotu w rejestrze przedsiębiorców Krajowego Rejestru Sądowego (postanowienie Sądu Rejestrowego lub odpis aktualny </w:t>
      </w:r>
      <w:r w:rsidRPr="00EE4B5E">
        <w:rPr>
          <w:rFonts w:cs="Calibri"/>
        </w:rPr>
        <w:br/>
        <w:t>z rejestru przedsiębiorców Krajowego Rejestru Sądowego bądź Informacja odpowiadająca odpisowi aktualnemu z rejestru przedsiębiorców pobrana na podstawie art. 4 ust. 4a ustawy z dnia 20 sierpnia 1997 r. o Krajowym Rejestrze Sądowym (Dz. U. z 2007 r.</w:t>
      </w:r>
      <w:r>
        <w:rPr>
          <w:rFonts w:cs="Calibri"/>
        </w:rPr>
        <w:t xml:space="preserve"> Nr 168, poz.1186,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zm.);</w:t>
      </w:r>
    </w:p>
    <w:p w14:paraId="1F8B30A6" w14:textId="62441FEE" w:rsidR="009462F0" w:rsidRPr="009C3D6E" w:rsidRDefault="009462F0" w:rsidP="005655D3">
      <w:pPr>
        <w:pStyle w:val="Akapitzlist"/>
        <w:numPr>
          <w:ilvl w:val="0"/>
          <w:numId w:val="42"/>
        </w:numPr>
        <w:suppressAutoHyphens/>
        <w:spacing w:before="240" w:after="240" w:line="240" w:lineRule="auto"/>
        <w:jc w:val="both"/>
      </w:pPr>
      <w:r w:rsidRPr="009C3D6E">
        <w:rPr>
          <w:rFonts w:cs="Calibri"/>
        </w:rPr>
        <w:t xml:space="preserve">kopię aktualnego dokumentu poświadczającego </w:t>
      </w:r>
      <w:r w:rsidR="005655D3">
        <w:rPr>
          <w:rFonts w:cs="Calibri"/>
        </w:rPr>
        <w:t xml:space="preserve">zatrudnienie pracowników tj. </w:t>
      </w:r>
      <w:r w:rsidRPr="009C3D6E">
        <w:rPr>
          <w:rFonts w:cs="Calibri"/>
        </w:rPr>
        <w:t>zgłoszenie w ZUS pracowników,</w:t>
      </w:r>
      <w:r w:rsidR="005655D3">
        <w:rPr>
          <w:rFonts w:cs="Calibri"/>
        </w:rPr>
        <w:t xml:space="preserve"> </w:t>
      </w:r>
      <w:r w:rsidRPr="009C3D6E">
        <w:rPr>
          <w:rFonts w:cs="Calibri"/>
        </w:rPr>
        <w:t>na których udz</w:t>
      </w:r>
      <w:r>
        <w:rPr>
          <w:rFonts w:cs="Calibri"/>
        </w:rPr>
        <w:t>ielane jest wsparcie finansowe</w:t>
      </w:r>
      <w:r w:rsidR="005655D3">
        <w:rPr>
          <w:rFonts w:cs="Calibri"/>
        </w:rPr>
        <w:t xml:space="preserve"> wraz z umowami</w:t>
      </w:r>
      <w:r>
        <w:rPr>
          <w:rFonts w:cs="Calibri"/>
        </w:rPr>
        <w:t>;</w:t>
      </w:r>
    </w:p>
    <w:p w14:paraId="39D618D6" w14:textId="212342C4" w:rsidR="009462F0" w:rsidRPr="0092706C" w:rsidRDefault="009462F0" w:rsidP="00CE26C8">
      <w:pPr>
        <w:pStyle w:val="Akapitzlist"/>
        <w:numPr>
          <w:ilvl w:val="0"/>
          <w:numId w:val="42"/>
        </w:numPr>
        <w:suppressAutoHyphens/>
        <w:spacing w:before="240" w:after="240" w:line="240" w:lineRule="auto"/>
        <w:jc w:val="both"/>
      </w:pPr>
      <w:r w:rsidRPr="0092706C">
        <w:rPr>
          <w:rFonts w:cs="Calibri"/>
        </w:rPr>
        <w:t>statut i inne dokumenty, które określają i potwierdzają status przedsiębi</w:t>
      </w:r>
      <w:r w:rsidR="00695CD8">
        <w:rPr>
          <w:rFonts w:cs="Calibri"/>
        </w:rPr>
        <w:t>orstwa społecznego zgodnie z § 2</w:t>
      </w:r>
      <w:r w:rsidRPr="0092706C">
        <w:rPr>
          <w:rFonts w:cs="Calibri"/>
        </w:rPr>
        <w:t xml:space="preserve"> ust.</w:t>
      </w:r>
      <w:r w:rsidR="00695CD8">
        <w:rPr>
          <w:rFonts w:cs="Calibri"/>
        </w:rPr>
        <w:t xml:space="preserve"> </w:t>
      </w:r>
      <w:r w:rsidRPr="0092706C">
        <w:rPr>
          <w:rFonts w:cs="Calibri"/>
        </w:rPr>
        <w:t xml:space="preserve">2 oraz obowiązek działania w ramach przedsiębiorstwa społecznego w zakresie określonym w </w:t>
      </w:r>
      <w:r w:rsidRPr="0092706C">
        <w:rPr>
          <w:rFonts w:cs="Calibri"/>
          <w:iCs/>
        </w:rPr>
        <w:t>Biznesplanie</w:t>
      </w:r>
      <w:r w:rsidRPr="0092706C">
        <w:rPr>
          <w:rFonts w:cs="Calibri"/>
        </w:rPr>
        <w:t>;</w:t>
      </w:r>
    </w:p>
    <w:p w14:paraId="65839CFC" w14:textId="40911F3B" w:rsidR="009462F0" w:rsidRPr="0092706C" w:rsidRDefault="009462F0" w:rsidP="00CE26C8">
      <w:pPr>
        <w:pStyle w:val="Akapitzlist"/>
        <w:numPr>
          <w:ilvl w:val="0"/>
          <w:numId w:val="42"/>
        </w:numPr>
        <w:suppressAutoHyphens/>
        <w:spacing w:before="240" w:after="240" w:line="240" w:lineRule="auto"/>
        <w:jc w:val="both"/>
      </w:pPr>
      <w:r w:rsidRPr="0092706C">
        <w:t xml:space="preserve">oświadczenie o wyodrębnionym rachunku bankowym </w:t>
      </w:r>
      <w:r w:rsidR="00695CD8">
        <w:t>(</w:t>
      </w:r>
      <w:r w:rsidRPr="0092706C">
        <w:t>Załącznik nr 21).</w:t>
      </w:r>
    </w:p>
    <w:p w14:paraId="052A682F" w14:textId="77777777" w:rsidR="009462F0" w:rsidRPr="0092706C" w:rsidRDefault="009462F0" w:rsidP="009462F0">
      <w:pPr>
        <w:pStyle w:val="Akapitzlist"/>
        <w:spacing w:before="240" w:after="240" w:line="240" w:lineRule="auto"/>
        <w:ind w:left="284"/>
        <w:jc w:val="both"/>
        <w:rPr>
          <w:rFonts w:cs="Calibri"/>
        </w:rPr>
      </w:pPr>
    </w:p>
    <w:p w14:paraId="7F21535C" w14:textId="2288A24B" w:rsidR="0092706C" w:rsidRPr="0092706C" w:rsidRDefault="009462F0" w:rsidP="00777AC0">
      <w:pPr>
        <w:pStyle w:val="Akapitzlist"/>
        <w:numPr>
          <w:ilvl w:val="0"/>
          <w:numId w:val="91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92706C">
        <w:rPr>
          <w:rFonts w:cs="Calibri"/>
        </w:rPr>
        <w:t>Po otrzymaniu pozytywnej decyzji o udzieleniu bezzwrotnego wsparcia finansowego, istniejące przedsiębiorstwo społeczne niezwłocznie przedkłada dokument</w:t>
      </w:r>
      <w:r w:rsidR="00695CD8">
        <w:rPr>
          <w:rFonts w:cs="Calibri"/>
        </w:rPr>
        <w:t>y wskazane w ust. 8</w:t>
      </w:r>
      <w:r w:rsidRPr="0092706C">
        <w:rPr>
          <w:rFonts w:cs="Calibri"/>
        </w:rPr>
        <w:t xml:space="preserve"> wraz z aktualnym zaświadczeniem z ZUS o nie zaleganiu ze składkami na ubezpieczenia społeczne i zdrowotne oraz o nie zaleganiu z uiszczaniem podatków z Urzędu Skarbowego, ważnymi 3 miesiące od daty wydania.</w:t>
      </w:r>
    </w:p>
    <w:p w14:paraId="571F43AA" w14:textId="77777777" w:rsidR="009462F0" w:rsidRPr="0092706C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 w:rsidRPr="0092706C">
        <w:rPr>
          <w:rFonts w:cs="Arial"/>
          <w:b/>
          <w:bCs/>
          <w:color w:val="00000A"/>
        </w:rPr>
        <w:t>§ 8</w:t>
      </w:r>
    </w:p>
    <w:p w14:paraId="6573C5DE" w14:textId="77777777" w:rsidR="009462F0" w:rsidRPr="0092706C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 w:rsidRPr="0092706C">
        <w:rPr>
          <w:rFonts w:cs="Arial"/>
          <w:b/>
          <w:bCs/>
          <w:color w:val="00000A"/>
        </w:rPr>
        <w:t xml:space="preserve">Dotacja na utworzenie miejsc pracy w przedsiębiorstwie społecznym – </w:t>
      </w:r>
      <w:r w:rsidRPr="0092706C">
        <w:rPr>
          <w:rFonts w:cs="Arial"/>
          <w:b/>
          <w:bCs/>
          <w:color w:val="00000A"/>
        </w:rPr>
        <w:br/>
        <w:t xml:space="preserve">ocena wniosków </w:t>
      </w:r>
    </w:p>
    <w:p w14:paraId="257AD22E" w14:textId="77777777" w:rsidR="009462F0" w:rsidRPr="001C454B" w:rsidRDefault="009462F0" w:rsidP="00CE26C8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7"/>
        </w:tabs>
        <w:suppressAutoHyphens/>
        <w:autoSpaceDE w:val="0"/>
        <w:spacing w:before="240" w:after="240" w:line="240" w:lineRule="auto"/>
        <w:ind w:left="709" w:hanging="284"/>
        <w:jc w:val="both"/>
        <w:rPr>
          <w:rFonts w:cs="Times New Roman"/>
        </w:rPr>
      </w:pPr>
      <w:r w:rsidRPr="0092706C">
        <w:rPr>
          <w:rFonts w:cs="Calibri"/>
        </w:rPr>
        <w:t>Bezzwrotne wsparcie finansowe na utworzenie nowego miejsca pracy w nowych lub istniejących przedsiębiorstwach</w:t>
      </w:r>
      <w:r w:rsidRPr="001C454B">
        <w:rPr>
          <w:rFonts w:cs="Calibri"/>
        </w:rPr>
        <w:t xml:space="preserve"> społecznych bądź w podmiotach ekonomii społecznej, pod warunkiem przekształcenia tych podmiotów w przedsiębiorstwo społeczne udzielane jest na podstawie Biznesplanu.</w:t>
      </w:r>
    </w:p>
    <w:p w14:paraId="73DE0434" w14:textId="77777777" w:rsidR="009462F0" w:rsidRPr="001C454B" w:rsidRDefault="009462F0" w:rsidP="00CE26C8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spacing w:before="240" w:after="240" w:line="240" w:lineRule="auto"/>
        <w:ind w:left="709" w:hanging="283"/>
        <w:jc w:val="both"/>
      </w:pPr>
      <w:r w:rsidRPr="001C454B">
        <w:rPr>
          <w:rFonts w:cs="Calibri"/>
          <w:iCs/>
        </w:rPr>
        <w:t xml:space="preserve">Biznesplan </w:t>
      </w:r>
      <w:r w:rsidRPr="001C454B">
        <w:rPr>
          <w:rFonts w:cs="Calibri"/>
        </w:rPr>
        <w:t xml:space="preserve">zawiera co najmniej: </w:t>
      </w:r>
    </w:p>
    <w:p w14:paraId="27542266" w14:textId="5E2971C9" w:rsidR="009462F0" w:rsidRPr="001C454B" w:rsidRDefault="008161E2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>
        <w:rPr>
          <w:rFonts w:cs="Calibri"/>
        </w:rPr>
        <w:t xml:space="preserve">cel i </w:t>
      </w:r>
      <w:r w:rsidR="009462F0" w:rsidRPr="001C454B">
        <w:rPr>
          <w:rFonts w:cs="Calibri"/>
        </w:rPr>
        <w:t>charakterystykę planowanego przedsięwzięcia/planowanych działań;</w:t>
      </w:r>
    </w:p>
    <w:p w14:paraId="61B85EEC" w14:textId="77777777" w:rsidR="009462F0" w:rsidRPr="001C454B" w:rsidRDefault="009462F0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 w:rsidRPr="001C454B">
        <w:rPr>
          <w:rFonts w:cs="Calibri"/>
        </w:rPr>
        <w:lastRenderedPageBreak/>
        <w:t>plan marketingowy i inwestycyjny;</w:t>
      </w:r>
    </w:p>
    <w:p w14:paraId="791E6297" w14:textId="77777777" w:rsidR="009462F0" w:rsidRPr="001C454B" w:rsidRDefault="009462F0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 w:rsidRPr="001C454B">
        <w:rPr>
          <w:rFonts w:cs="Calibri"/>
        </w:rPr>
        <w:t>opis zasobów ludzkich;</w:t>
      </w:r>
    </w:p>
    <w:p w14:paraId="1DB93969" w14:textId="77777777" w:rsidR="009462F0" w:rsidRPr="001C454B" w:rsidRDefault="009462F0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 w:rsidRPr="001C454B">
        <w:rPr>
          <w:rFonts w:cs="Calibri"/>
        </w:rPr>
        <w:t>wysokość łącznej kwoty wnioskowanych środków;</w:t>
      </w:r>
    </w:p>
    <w:p w14:paraId="65DC430A" w14:textId="77777777" w:rsidR="009462F0" w:rsidRPr="001C454B" w:rsidRDefault="009462F0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 w:rsidRPr="001C454B">
        <w:rPr>
          <w:rFonts w:cs="Calibri"/>
        </w:rPr>
        <w:t>szczegółowe zestawienie towarów lub usług, które przewidywane są do zakupienia w ramach realizacji Biznesp</w:t>
      </w:r>
      <w:r w:rsidRPr="001C454B">
        <w:rPr>
          <w:rFonts w:cs="Calibri"/>
          <w:iCs/>
        </w:rPr>
        <w:t xml:space="preserve">lanu </w:t>
      </w:r>
      <w:r w:rsidRPr="001C454B">
        <w:rPr>
          <w:rFonts w:cs="Calibri"/>
        </w:rPr>
        <w:t>wraz ze wskazaniem ich parametrów technicznych lub jakościowych oraz wartości jednostkowej;</w:t>
      </w:r>
    </w:p>
    <w:p w14:paraId="2803A053" w14:textId="1A89A8A3" w:rsidR="009462F0" w:rsidRPr="001C454B" w:rsidRDefault="009462F0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 w:rsidRPr="001C454B">
        <w:rPr>
          <w:rFonts w:cs="Calibri"/>
        </w:rPr>
        <w:t xml:space="preserve">harmonogram </w:t>
      </w:r>
      <w:r w:rsidR="008161E2">
        <w:rPr>
          <w:rFonts w:cs="Calibri"/>
        </w:rPr>
        <w:t xml:space="preserve">rzeczowo-finansowy </w:t>
      </w:r>
      <w:r w:rsidRPr="001C454B">
        <w:rPr>
          <w:rFonts w:cs="Calibri"/>
        </w:rPr>
        <w:t>działań przewidzianych do realizacji.</w:t>
      </w:r>
    </w:p>
    <w:p w14:paraId="2E2A5D08" w14:textId="77777777" w:rsidR="009462F0" w:rsidRPr="001C454B" w:rsidRDefault="009462F0" w:rsidP="009462F0">
      <w:pPr>
        <w:pStyle w:val="Akapitzlist"/>
        <w:tabs>
          <w:tab w:val="left" w:pos="567"/>
        </w:tabs>
        <w:spacing w:before="240" w:after="240" w:line="240" w:lineRule="auto"/>
        <w:ind w:left="1004"/>
      </w:pPr>
    </w:p>
    <w:p w14:paraId="2A3FBD52" w14:textId="77777777" w:rsidR="009462F0" w:rsidRPr="001C454B" w:rsidRDefault="009462F0" w:rsidP="00CE26C8">
      <w:pPr>
        <w:pStyle w:val="Akapitzlist"/>
        <w:numPr>
          <w:ilvl w:val="0"/>
          <w:numId w:val="6"/>
        </w:numPr>
        <w:tabs>
          <w:tab w:val="clear" w:pos="0"/>
          <w:tab w:val="num" w:pos="567"/>
        </w:tabs>
        <w:suppressAutoHyphens/>
        <w:spacing w:before="240" w:after="240" w:line="240" w:lineRule="auto"/>
        <w:ind w:left="709" w:hanging="284"/>
        <w:jc w:val="both"/>
        <w:rPr>
          <w:rFonts w:cs="Times New Roman"/>
        </w:rPr>
      </w:pPr>
      <w:r w:rsidRPr="001C454B">
        <w:rPr>
          <w:rFonts w:cs="Calibri"/>
          <w:iCs/>
        </w:rPr>
        <w:t>Oceny wniosków</w:t>
      </w:r>
      <w:r w:rsidRPr="001C454B">
        <w:rPr>
          <w:rFonts w:cs="Calibri"/>
        </w:rPr>
        <w:t xml:space="preserve"> o udzielenie bezzwrotnego wsparcia finansowego na utworzenie nowego miejsca pracy w nowych lub istniejących przedsiębiorstwach społecznych bądź w podmiotach ekonomii społecznej, pod warunkiem przekształcenia tych podmiotów w przedsiębiorstwo społeczne wraz z biznesplanami dokonuje Komisja Oceny Wniosków (KOW):</w:t>
      </w:r>
    </w:p>
    <w:p w14:paraId="6A4EBC37" w14:textId="77777777" w:rsidR="009462F0" w:rsidRPr="00EE4B5E" w:rsidRDefault="009462F0" w:rsidP="009462F0">
      <w:pPr>
        <w:pStyle w:val="Akapitzlist"/>
        <w:tabs>
          <w:tab w:val="left" w:pos="284"/>
        </w:tabs>
        <w:spacing w:before="240" w:after="240" w:line="240" w:lineRule="auto"/>
        <w:ind w:left="284"/>
        <w:jc w:val="both"/>
      </w:pPr>
    </w:p>
    <w:p w14:paraId="69978A7B" w14:textId="1667418F" w:rsidR="009462F0" w:rsidRPr="00695CD8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EE4B5E">
        <w:rPr>
          <w:rFonts w:cs="Calibri"/>
        </w:rPr>
        <w:t xml:space="preserve">zgodnie z  </w:t>
      </w:r>
      <w:r w:rsidRPr="00EE4B5E">
        <w:rPr>
          <w:rFonts w:cs="Calibri"/>
          <w:i/>
        </w:rPr>
        <w:t>Reg</w:t>
      </w:r>
      <w:r w:rsidR="00695CD8">
        <w:rPr>
          <w:rFonts w:cs="Calibri"/>
          <w:i/>
        </w:rPr>
        <w:t xml:space="preserve">ulaminem KOW </w:t>
      </w:r>
      <w:r w:rsidR="00695CD8" w:rsidRPr="00695CD8">
        <w:rPr>
          <w:rFonts w:cs="Calibri"/>
        </w:rPr>
        <w:t>(Z</w:t>
      </w:r>
      <w:r w:rsidRPr="00695CD8">
        <w:rPr>
          <w:rFonts w:cs="Calibri"/>
        </w:rPr>
        <w:t>ałącznik nr 9</w:t>
      </w:r>
      <w:r w:rsidR="00695CD8" w:rsidRPr="00695CD8">
        <w:rPr>
          <w:rFonts w:cs="Calibri"/>
        </w:rPr>
        <w:t>)</w:t>
      </w:r>
      <w:r w:rsidRPr="00695CD8">
        <w:rPr>
          <w:rFonts w:cs="Calibri"/>
        </w:rPr>
        <w:t>;</w:t>
      </w:r>
    </w:p>
    <w:p w14:paraId="75A87E3A" w14:textId="77777777" w:rsidR="009462F0" w:rsidRPr="000531D6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0531D6">
        <w:rPr>
          <w:rFonts w:cs="Calibri"/>
        </w:rPr>
        <w:t>z zachowaniem zasady bezstronności i rzetelności oraz przejrzystości zastosowanych procedur;</w:t>
      </w:r>
    </w:p>
    <w:p w14:paraId="5BFF6656" w14:textId="77777777" w:rsidR="009462F0" w:rsidRPr="000531D6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0531D6">
        <w:rPr>
          <w:rFonts w:cs="Calibri"/>
        </w:rPr>
        <w:t>przez dwóch członków KOW, zgodnie z zasadą „dwóch par oczu”;</w:t>
      </w:r>
    </w:p>
    <w:p w14:paraId="7005E767" w14:textId="3604D2E7" w:rsidR="009462F0" w:rsidRPr="001C454B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0531D6">
        <w:rPr>
          <w:rFonts w:cs="Calibri"/>
        </w:rPr>
        <w:t xml:space="preserve">KOW dokonuje oceny kompletności oraz poprawności wniosków </w:t>
      </w:r>
      <w:r w:rsidRPr="000531D6">
        <w:rPr>
          <w:rFonts w:cs="Calibri"/>
        </w:rPr>
        <w:br/>
        <w:t xml:space="preserve">wraz z wymaganymi załącznikami w trakcie oceny </w:t>
      </w:r>
      <w:r w:rsidR="008C7FCF" w:rsidRPr="000531D6">
        <w:rPr>
          <w:rFonts w:cs="Calibri"/>
        </w:rPr>
        <w:t xml:space="preserve">formalnej i </w:t>
      </w:r>
      <w:r w:rsidRPr="000531D6">
        <w:rPr>
          <w:rFonts w:cs="Calibri"/>
        </w:rPr>
        <w:t xml:space="preserve">merytorycznej, w oparciu o </w:t>
      </w:r>
      <w:r w:rsidRPr="000531D6">
        <w:rPr>
          <w:rFonts w:cs="Calibri"/>
          <w:i/>
        </w:rPr>
        <w:t xml:space="preserve">Kartę Oceny Formalnej </w:t>
      </w:r>
      <w:r w:rsidR="00695CD8" w:rsidRPr="00695CD8">
        <w:rPr>
          <w:rFonts w:cs="Calibri"/>
        </w:rPr>
        <w:t>(Z</w:t>
      </w:r>
      <w:r w:rsidRPr="00695CD8">
        <w:rPr>
          <w:rFonts w:cs="Calibri"/>
        </w:rPr>
        <w:t>ałącznik nr 9.1 do Regulaminu KOW</w:t>
      </w:r>
      <w:r w:rsidR="00695CD8" w:rsidRPr="00695CD8">
        <w:rPr>
          <w:rFonts w:cs="Calibri"/>
        </w:rPr>
        <w:t>)</w:t>
      </w:r>
      <w:r w:rsidRPr="000531D6">
        <w:rPr>
          <w:rFonts w:cs="Calibri"/>
          <w:i/>
        </w:rPr>
        <w:t xml:space="preserve"> oraz Kart</w:t>
      </w:r>
      <w:r w:rsidR="008C7FCF" w:rsidRPr="000531D6">
        <w:rPr>
          <w:rFonts w:cs="Calibri"/>
          <w:i/>
        </w:rPr>
        <w:t>ę</w:t>
      </w:r>
      <w:r w:rsidRPr="000531D6">
        <w:rPr>
          <w:rFonts w:cs="Calibri"/>
          <w:i/>
        </w:rPr>
        <w:t xml:space="preserve"> Oceny Merytorycznej </w:t>
      </w:r>
      <w:r w:rsidR="00695CD8" w:rsidRPr="00695CD8">
        <w:rPr>
          <w:rFonts w:cs="Calibri"/>
        </w:rPr>
        <w:t>(Z</w:t>
      </w:r>
      <w:r w:rsidRPr="00695CD8">
        <w:rPr>
          <w:rFonts w:cs="Calibri"/>
        </w:rPr>
        <w:t>ałącznik nr 9.2 do Regulaminu KOW</w:t>
      </w:r>
      <w:r w:rsidR="00695CD8" w:rsidRPr="00695CD8">
        <w:rPr>
          <w:rFonts w:cs="Calibri"/>
        </w:rPr>
        <w:t>)</w:t>
      </w:r>
      <w:r w:rsidRPr="00695CD8">
        <w:rPr>
          <w:rFonts w:cs="Calibri"/>
        </w:rPr>
        <w:t>,</w:t>
      </w:r>
      <w:r w:rsidRPr="001C454B">
        <w:rPr>
          <w:rFonts w:cs="Calibri"/>
          <w:i/>
        </w:rPr>
        <w:t xml:space="preserve"> </w:t>
      </w:r>
      <w:r w:rsidRPr="001C454B">
        <w:rPr>
          <w:rFonts w:cs="Calibri"/>
        </w:rPr>
        <w:t xml:space="preserve">zawierających szczegółowe uzasadnienie </w:t>
      </w:r>
      <w:r>
        <w:rPr>
          <w:rFonts w:cs="Calibri"/>
        </w:rPr>
        <w:t>przyznanej oceny punktowej;</w:t>
      </w:r>
    </w:p>
    <w:p w14:paraId="2D8B456B" w14:textId="77777777" w:rsidR="009462F0" w:rsidRPr="001C454B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1C454B">
        <w:rPr>
          <w:rFonts w:cs="Calibri"/>
        </w:rPr>
        <w:t>równocześnie z wnioskiem o udzielenie wsparcia pomostowego,</w:t>
      </w:r>
      <w:r>
        <w:rPr>
          <w:rFonts w:cs="Calibri"/>
        </w:rPr>
        <w:t xml:space="preserve"> gdy takie wsparcie przysługuje;</w:t>
      </w:r>
    </w:p>
    <w:p w14:paraId="52F2DC08" w14:textId="77777777" w:rsidR="009462F0" w:rsidRPr="001C454B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1C454B">
        <w:rPr>
          <w:rFonts w:cs="Calibri"/>
        </w:rPr>
        <w:t>w oparciu o zapisy Wniosku wraz z załącznikami, w tym Biznesplanu.</w:t>
      </w:r>
    </w:p>
    <w:p w14:paraId="49F007A8" w14:textId="77777777" w:rsidR="009462F0" w:rsidRPr="001C454B" w:rsidRDefault="009462F0" w:rsidP="009462F0">
      <w:pPr>
        <w:pStyle w:val="Akapitzlist"/>
        <w:spacing w:before="240" w:after="240" w:line="240" w:lineRule="auto"/>
        <w:ind w:left="1134"/>
        <w:jc w:val="both"/>
      </w:pPr>
    </w:p>
    <w:p w14:paraId="18212E15" w14:textId="721BC8B9" w:rsidR="009462F0" w:rsidRDefault="009462F0" w:rsidP="00C87336">
      <w:pPr>
        <w:pStyle w:val="Akapitzlist"/>
        <w:tabs>
          <w:tab w:val="left" w:pos="284"/>
        </w:tabs>
        <w:spacing w:before="240" w:after="240" w:line="240" w:lineRule="auto"/>
        <w:jc w:val="both"/>
        <w:rPr>
          <w:rFonts w:cs="Calibri"/>
        </w:rPr>
      </w:pPr>
      <w:r w:rsidRPr="00EE4B5E">
        <w:rPr>
          <w:rFonts w:cs="Calibri"/>
        </w:rPr>
        <w:t xml:space="preserve">Skład Komisji Oceny Wniosków, która jest organem zewnętrznym, wchodzą odpowiednio przygotowani pod względem merytorycznym eksperci, w szczególności ds. biznesplanów, planów marketingowych i inwestycyjnych, powołani przez Realizatora przy </w:t>
      </w:r>
      <w:r>
        <w:rPr>
          <w:rFonts w:cs="Calibri"/>
        </w:rPr>
        <w:t>zachowaniu zasady bezstronności.</w:t>
      </w:r>
    </w:p>
    <w:p w14:paraId="7F5DCE0D" w14:textId="77777777" w:rsidR="00031E9D" w:rsidRPr="00C87336" w:rsidRDefault="00031E9D" w:rsidP="00C87336">
      <w:pPr>
        <w:pStyle w:val="Akapitzlist"/>
        <w:tabs>
          <w:tab w:val="left" w:pos="284"/>
        </w:tabs>
        <w:spacing w:before="240" w:after="240" w:line="240" w:lineRule="auto"/>
        <w:jc w:val="both"/>
        <w:rPr>
          <w:rFonts w:cs="Times New Roman"/>
        </w:rPr>
      </w:pPr>
    </w:p>
    <w:p w14:paraId="4BF1A7AE" w14:textId="2EF0551F" w:rsidR="009462F0" w:rsidRPr="00695CD8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1C454B">
        <w:rPr>
          <w:rFonts w:cs="Calibri"/>
        </w:rPr>
        <w:t>Elementem zachowania zasady bezstronności oraz przejrzystości stosowanych procedur jest podpisanie przez członków/</w:t>
      </w:r>
      <w:proofErr w:type="spellStart"/>
      <w:r w:rsidRPr="001C454B">
        <w:rPr>
          <w:rFonts w:cs="Calibri"/>
        </w:rPr>
        <w:t>inie</w:t>
      </w:r>
      <w:proofErr w:type="spellEnd"/>
      <w:r w:rsidRPr="001C454B">
        <w:rPr>
          <w:rFonts w:cs="Calibri"/>
        </w:rPr>
        <w:t xml:space="preserve"> KOW, przed przystąpieniem do prac, </w:t>
      </w:r>
      <w:r w:rsidRPr="001C454B">
        <w:rPr>
          <w:rFonts w:cs="Calibri"/>
          <w:i/>
        </w:rPr>
        <w:t xml:space="preserve">deklaracji poufności i bezstronności </w:t>
      </w:r>
      <w:r w:rsidR="00695CD8" w:rsidRPr="00695CD8">
        <w:rPr>
          <w:rFonts w:cs="Calibri"/>
        </w:rPr>
        <w:t>(Z</w:t>
      </w:r>
      <w:r w:rsidRPr="00695CD8">
        <w:rPr>
          <w:rFonts w:cs="Calibri"/>
        </w:rPr>
        <w:t>ałącznik nr 9.3 do Regulaminu KOW</w:t>
      </w:r>
      <w:r w:rsidR="00695CD8" w:rsidRPr="00695CD8">
        <w:rPr>
          <w:rFonts w:cs="Calibri"/>
        </w:rPr>
        <w:t>)</w:t>
      </w:r>
      <w:r w:rsidRPr="00695CD8">
        <w:rPr>
          <w:rFonts w:cs="Calibri"/>
        </w:rPr>
        <w:t>.</w:t>
      </w:r>
    </w:p>
    <w:p w14:paraId="10BAA611" w14:textId="77777777" w:rsidR="009462F0" w:rsidRPr="000531D6" w:rsidRDefault="009462F0" w:rsidP="009462F0">
      <w:pPr>
        <w:pStyle w:val="Akapitzlist"/>
        <w:spacing w:before="240" w:after="240"/>
        <w:rPr>
          <w:rFonts w:cs="Calibri"/>
        </w:rPr>
      </w:pPr>
    </w:p>
    <w:p w14:paraId="63818435" w14:textId="429C2080" w:rsidR="009462F0" w:rsidRPr="000531D6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rPr>
          <w:rFonts w:cs="Calibri"/>
        </w:rPr>
        <w:t>Za organizację naborów, odpowiada specjalista</w:t>
      </w:r>
      <w:r w:rsidR="00B97712" w:rsidRPr="000531D6">
        <w:rPr>
          <w:rFonts w:cs="Calibri"/>
        </w:rPr>
        <w:t>/ka</w:t>
      </w:r>
      <w:r w:rsidRPr="000531D6">
        <w:rPr>
          <w:rFonts w:cs="Calibri"/>
        </w:rPr>
        <w:t xml:space="preserve"> ds. pomocy de </w:t>
      </w:r>
      <w:proofErr w:type="spellStart"/>
      <w:r w:rsidRPr="000531D6">
        <w:rPr>
          <w:rFonts w:cs="Calibri"/>
        </w:rPr>
        <w:t>minimis</w:t>
      </w:r>
      <w:proofErr w:type="spellEnd"/>
      <w:r w:rsidRPr="000531D6">
        <w:rPr>
          <w:rFonts w:cs="Calibri"/>
        </w:rPr>
        <w:t xml:space="preserve">. </w:t>
      </w:r>
    </w:p>
    <w:p w14:paraId="7AB9E1A2" w14:textId="77777777" w:rsidR="009462F0" w:rsidRPr="000531D6" w:rsidRDefault="009462F0" w:rsidP="009462F0">
      <w:pPr>
        <w:pStyle w:val="Akapitzlist"/>
        <w:spacing w:before="240" w:after="240"/>
        <w:rPr>
          <w:rFonts w:cs="Calibri"/>
        </w:rPr>
      </w:pPr>
    </w:p>
    <w:p w14:paraId="4811F1C5" w14:textId="54FE601A" w:rsidR="009462F0" w:rsidRPr="000531D6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rPr>
          <w:rFonts w:cs="Calibri"/>
        </w:rPr>
        <w:t>Wszelkie udokumentowane przypadki naruszenia przez Realizatora albo uczestników/-</w:t>
      </w:r>
      <w:proofErr w:type="spellStart"/>
      <w:r w:rsidRPr="000531D6">
        <w:rPr>
          <w:rFonts w:cs="Calibri"/>
        </w:rPr>
        <w:t>czki</w:t>
      </w:r>
      <w:proofErr w:type="spellEnd"/>
      <w:r w:rsidRPr="000531D6">
        <w:rPr>
          <w:rFonts w:cs="Calibri"/>
        </w:rPr>
        <w:t xml:space="preserve"> projektu zasad rzetelności i bezstronności stwierdzone na etapie rekrutacji do projektu lub w trakcie procesu przyznawania </w:t>
      </w:r>
      <w:r w:rsidR="008C7FCF" w:rsidRPr="000531D6">
        <w:rPr>
          <w:rFonts w:cs="Calibri"/>
        </w:rPr>
        <w:t xml:space="preserve">wsparcia finansowego </w:t>
      </w:r>
      <w:r w:rsidRPr="000531D6">
        <w:rPr>
          <w:rFonts w:cs="Calibri"/>
        </w:rPr>
        <w:t>mogą skutkować rozwiązaniem Umowy.</w:t>
      </w:r>
    </w:p>
    <w:p w14:paraId="7374FE63" w14:textId="77777777" w:rsidR="009462F0" w:rsidRPr="000531D6" w:rsidRDefault="009462F0" w:rsidP="009462F0">
      <w:pPr>
        <w:pStyle w:val="Akapitzlist"/>
        <w:spacing w:before="240" w:after="240"/>
      </w:pPr>
    </w:p>
    <w:p w14:paraId="6A50046A" w14:textId="77777777" w:rsidR="009462F0" w:rsidRPr="000531D6" w:rsidRDefault="009462F0" w:rsidP="009462F0">
      <w:pPr>
        <w:pStyle w:val="Akapitzlist"/>
        <w:tabs>
          <w:tab w:val="left" w:pos="284"/>
        </w:tabs>
        <w:spacing w:before="240" w:after="240" w:line="240" w:lineRule="auto"/>
        <w:ind w:left="0"/>
        <w:jc w:val="both"/>
        <w:rPr>
          <w:rFonts w:cs="Times New Roman"/>
          <w:b/>
          <w:u w:val="single"/>
        </w:rPr>
      </w:pPr>
      <w:r w:rsidRPr="000531D6">
        <w:rPr>
          <w:b/>
          <w:u w:val="single"/>
        </w:rPr>
        <w:t>Ocena formalna:</w:t>
      </w:r>
    </w:p>
    <w:p w14:paraId="1AC63871" w14:textId="77777777" w:rsidR="009462F0" w:rsidRPr="000531D6" w:rsidRDefault="009462F0" w:rsidP="009462F0">
      <w:pPr>
        <w:pStyle w:val="Akapitzlist"/>
        <w:spacing w:before="240" w:after="240"/>
        <w:rPr>
          <w:rFonts w:cs="Calibri"/>
        </w:rPr>
      </w:pPr>
    </w:p>
    <w:p w14:paraId="41700A09" w14:textId="3DB9971E" w:rsidR="009462F0" w:rsidRPr="00695CD8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rPr>
          <w:rFonts w:cs="Calibri"/>
        </w:rPr>
        <w:t xml:space="preserve">Dokumentacja w pierwszej kolejności, poddana będzie weryfikacji </w:t>
      </w:r>
      <w:r w:rsidR="008C7FCF" w:rsidRPr="000531D6">
        <w:rPr>
          <w:rFonts w:cs="Calibri"/>
        </w:rPr>
        <w:t>formalnej</w:t>
      </w:r>
      <w:r w:rsidRPr="000531D6">
        <w:rPr>
          <w:rFonts w:cs="Calibri"/>
        </w:rPr>
        <w:t xml:space="preserve"> zgodnie z </w:t>
      </w:r>
      <w:r w:rsidR="00695CD8">
        <w:rPr>
          <w:rFonts w:cs="Calibri"/>
          <w:i/>
        </w:rPr>
        <w:t xml:space="preserve">Kartą Oceny Formalnej </w:t>
      </w:r>
      <w:r w:rsidR="00695CD8" w:rsidRPr="00695CD8">
        <w:rPr>
          <w:rFonts w:cs="Calibri"/>
        </w:rPr>
        <w:t>(Z</w:t>
      </w:r>
      <w:r w:rsidRPr="00695CD8">
        <w:rPr>
          <w:rFonts w:cs="Calibri"/>
        </w:rPr>
        <w:t>ałącznik 9.1 do Regulaminu Komisji Oceny Wniosków</w:t>
      </w:r>
      <w:r w:rsidR="00695CD8" w:rsidRPr="00695CD8">
        <w:rPr>
          <w:rFonts w:cs="Calibri"/>
        </w:rPr>
        <w:t>)</w:t>
      </w:r>
      <w:r w:rsidRPr="00695CD8">
        <w:rPr>
          <w:rFonts w:cs="Calibri"/>
        </w:rPr>
        <w:t>.</w:t>
      </w:r>
    </w:p>
    <w:p w14:paraId="023DE3F3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1B5E8B3D" w14:textId="13E7334A" w:rsidR="009462F0" w:rsidRPr="00F16E20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F16E20">
        <w:rPr>
          <w:rFonts w:cs="Calibri"/>
        </w:rPr>
        <w:t>Podczas oceny formalnej KOW dokonuje oceny kompletności oraz poprawności Wniosków wraz z załącznikami.</w:t>
      </w:r>
    </w:p>
    <w:p w14:paraId="15107237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32FA644D" w14:textId="471A0513" w:rsidR="009462F0" w:rsidRPr="00F16E20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F16E20">
        <w:rPr>
          <w:rFonts w:cs="Calibri"/>
        </w:rPr>
        <w:t xml:space="preserve">Ocena formalna </w:t>
      </w:r>
      <w:r w:rsidR="008C7FCF" w:rsidRPr="00F16E20">
        <w:rPr>
          <w:rFonts w:cs="Calibri"/>
        </w:rPr>
        <w:t>przeprowadz</w:t>
      </w:r>
      <w:r w:rsidR="008C7FCF">
        <w:rPr>
          <w:rFonts w:cs="Calibri"/>
        </w:rPr>
        <w:t>ana</w:t>
      </w:r>
      <w:r w:rsidR="008C7FCF" w:rsidRPr="00F16E20">
        <w:rPr>
          <w:rFonts w:cs="Calibri"/>
        </w:rPr>
        <w:t xml:space="preserve"> </w:t>
      </w:r>
      <w:r w:rsidR="008C7FCF">
        <w:rPr>
          <w:rFonts w:cs="Calibri"/>
        </w:rPr>
        <w:t>jest</w:t>
      </w:r>
      <w:r w:rsidR="008C7FCF" w:rsidRPr="00F16E20">
        <w:rPr>
          <w:rFonts w:cs="Calibri"/>
        </w:rPr>
        <w:t xml:space="preserve"> </w:t>
      </w:r>
      <w:r w:rsidRPr="00F16E20">
        <w:rPr>
          <w:rFonts w:cs="Calibri"/>
        </w:rPr>
        <w:t>przez 2 członków KOW.</w:t>
      </w:r>
    </w:p>
    <w:p w14:paraId="4AE699EA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0BAB8BD7" w14:textId="0976158B" w:rsidR="009462F0" w:rsidRPr="00F16E20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>
        <w:rPr>
          <w:rFonts w:cs="Calibri"/>
        </w:rPr>
        <w:t>Realizator</w:t>
      </w:r>
      <w:r w:rsidRPr="00F16E20">
        <w:rPr>
          <w:rFonts w:cs="Calibri"/>
        </w:rPr>
        <w:t xml:space="preserve">, po zakończeniu oceny formalnej wniosku przez KOW, informuje </w:t>
      </w:r>
      <w:r w:rsidR="008919A7" w:rsidRPr="00F16E20">
        <w:rPr>
          <w:rFonts w:cs="Calibri"/>
        </w:rPr>
        <w:t xml:space="preserve">Wnioskodawcę </w:t>
      </w:r>
      <w:r w:rsidRPr="00F16E20">
        <w:rPr>
          <w:rFonts w:cs="Calibri"/>
        </w:rPr>
        <w:t>pisemnie</w:t>
      </w:r>
      <w:r w:rsidR="008919A7">
        <w:rPr>
          <w:rFonts w:cs="Calibri"/>
        </w:rPr>
        <w:t xml:space="preserve"> lub mailowo o ile Wnioskodawca wyraził taką zgodę we Wniosku</w:t>
      </w:r>
      <w:r w:rsidRPr="00F16E20">
        <w:rPr>
          <w:rFonts w:cs="Calibri"/>
        </w:rPr>
        <w:t xml:space="preserve"> o jej wynikach, przedstawiając jednocześnie wykaz </w:t>
      </w:r>
      <w:r>
        <w:rPr>
          <w:rFonts w:cs="Calibri"/>
        </w:rPr>
        <w:t xml:space="preserve">ewentualnych </w:t>
      </w:r>
      <w:r w:rsidRPr="00F16E20">
        <w:rPr>
          <w:rFonts w:cs="Calibri"/>
        </w:rPr>
        <w:t>uchybień formalnych.</w:t>
      </w:r>
    </w:p>
    <w:p w14:paraId="4F2064D0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36D30547" w14:textId="3600B15F" w:rsidR="008C7FCF" w:rsidRPr="008C7FCF" w:rsidRDefault="009462F0" w:rsidP="008C7FCF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8C7FCF">
        <w:rPr>
          <w:rFonts w:cs="Calibri"/>
        </w:rPr>
        <w:t xml:space="preserve">Dokumentacja zawierająca braki formalne może być jednokrotnie uzupełniona lub skorygowana w terminie do 5 dni roboczych od dnia doręczenia informacji o brakach formalnych. </w:t>
      </w:r>
    </w:p>
    <w:p w14:paraId="7D20569C" w14:textId="77777777" w:rsidR="008C7FCF" w:rsidRPr="008C7FCF" w:rsidRDefault="008C7FCF" w:rsidP="008C7FCF">
      <w:pPr>
        <w:pStyle w:val="Akapitzlist"/>
        <w:rPr>
          <w:rFonts w:cs="Calibri"/>
        </w:rPr>
      </w:pPr>
    </w:p>
    <w:p w14:paraId="0BEE98E7" w14:textId="358752A4" w:rsidR="009462F0" w:rsidRPr="008C7FCF" w:rsidRDefault="009462F0" w:rsidP="008C7FCF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8C7FCF">
        <w:rPr>
          <w:rFonts w:cs="Calibri"/>
        </w:rPr>
        <w:t xml:space="preserve">Po terminowym uzupełnieniu lub skorygowaniu uchybień formalnych, wniosek podlega ponownej ocenie formalnej w terminie do 10 dni roboczych od dnia </w:t>
      </w:r>
      <w:r w:rsidR="008206D4">
        <w:rPr>
          <w:rFonts w:cs="Calibri"/>
        </w:rPr>
        <w:t>złożenia</w:t>
      </w:r>
      <w:r w:rsidRPr="008C7FCF">
        <w:rPr>
          <w:rFonts w:cs="Calibri"/>
        </w:rPr>
        <w:t>.</w:t>
      </w:r>
    </w:p>
    <w:p w14:paraId="5B6C7DEE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6C27ED26" w14:textId="3BE66FCF" w:rsidR="009462F0" w:rsidRPr="00F16E20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>
        <w:rPr>
          <w:rFonts w:cs="Calibri"/>
        </w:rPr>
        <w:t>Wniosek podlega odrzuceniu</w:t>
      </w:r>
      <w:r w:rsidR="008C7FCF">
        <w:rPr>
          <w:rFonts w:cs="Calibri"/>
        </w:rPr>
        <w:t xml:space="preserve"> bez możliwości złożenia go ponownie w ramach danego naboru</w:t>
      </w:r>
      <w:r>
        <w:rPr>
          <w:rFonts w:cs="Calibri"/>
        </w:rPr>
        <w:t>, j</w:t>
      </w:r>
      <w:r w:rsidRPr="00F16E20">
        <w:rPr>
          <w:rFonts w:cs="Calibri"/>
        </w:rPr>
        <w:t>eżeli Wnioskodawca:</w:t>
      </w:r>
    </w:p>
    <w:p w14:paraId="52C1B4E7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7B50E7E8" w14:textId="53A16380" w:rsidR="00CE26C8" w:rsidRPr="00CE26C8" w:rsidRDefault="009462F0" w:rsidP="00CE26C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F16E20">
        <w:rPr>
          <w:rFonts w:cs="Calibri"/>
        </w:rPr>
        <w:t>nie u</w:t>
      </w:r>
      <w:r>
        <w:rPr>
          <w:rFonts w:cs="Calibri"/>
        </w:rPr>
        <w:t xml:space="preserve">zupełni </w:t>
      </w:r>
      <w:r w:rsidR="008C7FCF">
        <w:rPr>
          <w:rFonts w:cs="Calibri"/>
        </w:rPr>
        <w:t>braków formalnych</w:t>
      </w:r>
      <w:r>
        <w:rPr>
          <w:rFonts w:cs="Calibri"/>
        </w:rPr>
        <w:t>;</w:t>
      </w:r>
    </w:p>
    <w:p w14:paraId="503765B3" w14:textId="1F685B2E" w:rsidR="009462F0" w:rsidRPr="00CE26C8" w:rsidRDefault="009462F0" w:rsidP="00CE26C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CE26C8">
        <w:rPr>
          <w:rFonts w:cs="Calibri"/>
        </w:rPr>
        <w:t>uzupełni brakującą dokumentację</w:t>
      </w:r>
      <w:r w:rsidR="008206D4">
        <w:rPr>
          <w:rFonts w:cs="Calibri"/>
        </w:rPr>
        <w:t xml:space="preserve"> po terminie wskazanym w ust. 11</w:t>
      </w:r>
      <w:r w:rsidRPr="00CE26C8">
        <w:rPr>
          <w:rFonts w:cs="Calibri"/>
        </w:rPr>
        <w:t>;</w:t>
      </w:r>
    </w:p>
    <w:p w14:paraId="784556F8" w14:textId="77777777" w:rsidR="009462F0" w:rsidRPr="00F16E20" w:rsidRDefault="009462F0" w:rsidP="00CE26C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F16E20">
        <w:rPr>
          <w:rFonts w:cs="Calibri"/>
        </w:rPr>
        <w:t>złoży dokumentację, która nadal</w:t>
      </w:r>
      <w:r>
        <w:rPr>
          <w:rFonts w:cs="Calibri"/>
        </w:rPr>
        <w:t xml:space="preserve"> nie spełnia wymogów formalnych</w:t>
      </w:r>
      <w:r w:rsidRPr="00F16E20">
        <w:rPr>
          <w:rFonts w:cs="Calibri"/>
        </w:rPr>
        <w:t>.</w:t>
      </w:r>
    </w:p>
    <w:p w14:paraId="17266B39" w14:textId="77777777" w:rsidR="009462F0" w:rsidRDefault="009462F0" w:rsidP="00CE26C8">
      <w:pPr>
        <w:numPr>
          <w:ilvl w:val="0"/>
          <w:numId w:val="47"/>
        </w:numPr>
        <w:spacing w:before="240" w:after="240" w:line="240" w:lineRule="auto"/>
        <w:ind w:left="709"/>
        <w:jc w:val="both"/>
        <w:rPr>
          <w:rFonts w:cs="Calibri"/>
        </w:rPr>
      </w:pPr>
      <w:r w:rsidRPr="00EE4B5E">
        <w:rPr>
          <w:rFonts w:cs="Calibri"/>
        </w:rPr>
        <w:t>Wynik powtórnej oceny formalnej jest wiążący i ostateczny – Wnioskodawcy nie przysługują od niego dalsze środki odwoławcze.</w:t>
      </w:r>
    </w:p>
    <w:p w14:paraId="37EC1863" w14:textId="7A97AF87" w:rsidR="009462F0" w:rsidRDefault="009462F0" w:rsidP="00CE26C8">
      <w:pPr>
        <w:numPr>
          <w:ilvl w:val="0"/>
          <w:numId w:val="47"/>
        </w:numPr>
        <w:spacing w:before="240" w:after="240" w:line="240" w:lineRule="auto"/>
        <w:ind w:left="709"/>
        <w:jc w:val="both"/>
        <w:rPr>
          <w:rFonts w:cs="Calibri"/>
        </w:rPr>
      </w:pPr>
      <w:r w:rsidRPr="00F16E20">
        <w:rPr>
          <w:rFonts w:cs="Calibri"/>
        </w:rPr>
        <w:t>W przypadku pozytywnej oceny</w:t>
      </w:r>
      <w:r w:rsidR="00B97712">
        <w:rPr>
          <w:rFonts w:cs="Calibri"/>
        </w:rPr>
        <w:t xml:space="preserve"> </w:t>
      </w:r>
      <w:r w:rsidRPr="00F16E20">
        <w:rPr>
          <w:rFonts w:cs="Calibri"/>
        </w:rPr>
        <w:t xml:space="preserve"> formalnej, wniosek kierowany jest do oceny merytorycznej.</w:t>
      </w:r>
    </w:p>
    <w:p w14:paraId="77706E05" w14:textId="77777777" w:rsidR="009462F0" w:rsidRPr="00F16E20" w:rsidRDefault="009462F0" w:rsidP="009462F0">
      <w:pPr>
        <w:spacing w:before="240" w:after="240" w:line="240" w:lineRule="auto"/>
        <w:jc w:val="both"/>
        <w:rPr>
          <w:rFonts w:cs="Calibri"/>
          <w:b/>
          <w:u w:val="single"/>
        </w:rPr>
      </w:pPr>
      <w:r w:rsidRPr="00F16E20">
        <w:rPr>
          <w:rFonts w:cs="Calibri"/>
          <w:b/>
          <w:u w:val="single"/>
        </w:rPr>
        <w:t>Ocena merytoryczna:</w:t>
      </w:r>
    </w:p>
    <w:p w14:paraId="5C598FBA" w14:textId="7173051B" w:rsidR="008919A7" w:rsidRDefault="009462F0" w:rsidP="008919A7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EE4B5E">
        <w:rPr>
          <w:rFonts w:cs="Calibri"/>
        </w:rPr>
        <w:t xml:space="preserve">Ocenie merytorycznej podlegają wyłącznie Wnioski, które uzyskały pozytywną </w:t>
      </w:r>
      <w:r w:rsidR="008C7FCF">
        <w:rPr>
          <w:rFonts w:cs="Calibri"/>
        </w:rPr>
        <w:t>ocenę</w:t>
      </w:r>
      <w:r w:rsidR="008C7FCF" w:rsidRPr="00EE4B5E">
        <w:rPr>
          <w:rFonts w:cs="Calibri"/>
        </w:rPr>
        <w:t xml:space="preserve"> </w:t>
      </w:r>
      <w:r w:rsidRPr="00EE4B5E">
        <w:rPr>
          <w:rFonts w:cs="Calibri"/>
        </w:rPr>
        <w:t xml:space="preserve">formalną. Czas trwania oceny wniosków w ramach danego posiedzenia KOW uzależniony jest od liczby wniosków ocenianych na danym posiedzeniu KOW. W przypadku gdy na danym posiedzeniu ocenianych jest do 10 wniosków ocena trwa </w:t>
      </w:r>
      <w:r>
        <w:rPr>
          <w:rFonts w:cs="Calibri"/>
        </w:rPr>
        <w:t xml:space="preserve">do </w:t>
      </w:r>
      <w:r w:rsidRPr="00EE4B5E">
        <w:rPr>
          <w:rFonts w:cs="Calibri"/>
        </w:rPr>
        <w:t>7 dni roboczych, gdy na posiedzeniu ocenianych jest powyżej 10 wniosków ocena trwa od 8 do 14 dni roboczych.</w:t>
      </w:r>
    </w:p>
    <w:p w14:paraId="533F789D" w14:textId="2FB91CD7" w:rsidR="009462F0" w:rsidRPr="008919A7" w:rsidRDefault="008919A7" w:rsidP="008919A7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>
        <w:rPr>
          <w:rFonts w:cs="Calibri"/>
        </w:rPr>
        <w:t>P</w:t>
      </w:r>
      <w:r w:rsidR="009462F0" w:rsidRPr="008919A7">
        <w:rPr>
          <w:rFonts w:cs="Calibri"/>
        </w:rPr>
        <w:t>odczas oceny merytorycznej KOW ocenia Wnioski na podst</w:t>
      </w:r>
      <w:r w:rsidR="008206D4">
        <w:rPr>
          <w:rFonts w:cs="Calibri"/>
        </w:rPr>
        <w:t>awie Karty Oceny Merytorycznej (Z</w:t>
      </w:r>
      <w:r w:rsidR="00C95189" w:rsidRPr="000531D6">
        <w:rPr>
          <w:rFonts w:cs="Calibri"/>
        </w:rPr>
        <w:t>ałącznik nr 9.2</w:t>
      </w:r>
      <w:r w:rsidR="009462F0" w:rsidRPr="000531D6">
        <w:rPr>
          <w:rFonts w:cs="Calibri"/>
        </w:rPr>
        <w:t>.</w:t>
      </w:r>
      <w:r w:rsidR="009462F0" w:rsidRPr="008919A7">
        <w:rPr>
          <w:rFonts w:cs="Calibri"/>
        </w:rPr>
        <w:t xml:space="preserve"> </w:t>
      </w:r>
      <w:r w:rsidR="008C7FCF" w:rsidRPr="008919A7">
        <w:rPr>
          <w:rFonts w:cs="Calibri"/>
        </w:rPr>
        <w:t>do Regulaminu Komisji Oceny Wniosków</w:t>
      </w:r>
      <w:r w:rsidR="008206D4">
        <w:rPr>
          <w:rFonts w:cs="Calibri"/>
        </w:rPr>
        <w:t>)</w:t>
      </w:r>
      <w:r w:rsidR="009462F0" w:rsidRPr="008919A7">
        <w:rPr>
          <w:rFonts w:cs="Calibri"/>
        </w:rPr>
        <w:t>.</w:t>
      </w:r>
    </w:p>
    <w:p w14:paraId="3A486E6D" w14:textId="3165FD5A" w:rsidR="008C7FCF" w:rsidRDefault="009462F0" w:rsidP="008C7FCF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F16E20">
        <w:rPr>
          <w:rFonts w:cs="Calibri"/>
        </w:rPr>
        <w:t>Wnioskujący musi otrzymać min. 60% punktów w trakcie oceny merytorycznej z maksymalnej</w:t>
      </w:r>
      <w:r w:rsidR="008B030C">
        <w:rPr>
          <w:rFonts w:cs="Calibri"/>
        </w:rPr>
        <w:t xml:space="preserve"> ilości 10</w:t>
      </w:r>
      <w:r w:rsidR="009E3F6C">
        <w:rPr>
          <w:rFonts w:cs="Calibri"/>
        </w:rPr>
        <w:t>0 punktów</w:t>
      </w:r>
      <w:r w:rsidR="008B030C">
        <w:rPr>
          <w:rFonts w:cs="Calibri"/>
        </w:rPr>
        <w:t xml:space="preserve"> podstawowych</w:t>
      </w:r>
      <w:r w:rsidRPr="00F16E20">
        <w:rPr>
          <w:rFonts w:cs="Calibri"/>
        </w:rPr>
        <w:t>. Wnioski, które uzyskały mniej niż 60% punktów i/lub mniej niż 60% punktów możliwych do uzyskania w każdej kategorii oceny oznaczonej liczbą rzymską</w:t>
      </w:r>
      <w:r w:rsidR="008B030C">
        <w:rPr>
          <w:rFonts w:cs="Calibri"/>
        </w:rPr>
        <w:t xml:space="preserve"> od I do VI)</w:t>
      </w:r>
      <w:r w:rsidRPr="00F16E20">
        <w:rPr>
          <w:rFonts w:cs="Calibri"/>
        </w:rPr>
        <w:t xml:space="preserve">, nie mogą być rekomendowane do dofinansowania. </w:t>
      </w:r>
    </w:p>
    <w:p w14:paraId="10740C68" w14:textId="77777777" w:rsidR="008206D4" w:rsidRDefault="009462F0" w:rsidP="008C7FCF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8C7FCF">
        <w:rPr>
          <w:rFonts w:cs="Calibri"/>
        </w:rPr>
        <w:t>OWES na etapie oceny merytoryczn</w:t>
      </w:r>
      <w:r w:rsidR="008206D4">
        <w:rPr>
          <w:rFonts w:cs="Calibri"/>
        </w:rPr>
        <w:t>ej złożonych wniosków preferuje:</w:t>
      </w:r>
    </w:p>
    <w:p w14:paraId="22092D66" w14:textId="4CF1B87C" w:rsidR="009462F0" w:rsidRDefault="009E3F6C" w:rsidP="008206D4">
      <w:pPr>
        <w:pStyle w:val="Akapitzlist"/>
        <w:numPr>
          <w:ilvl w:val="0"/>
          <w:numId w:val="88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T</w:t>
      </w:r>
      <w:r w:rsidR="009462F0" w:rsidRPr="008206D4">
        <w:rPr>
          <w:rFonts w:cs="Calibri"/>
        </w:rPr>
        <w:t xml:space="preserve">worzenie miejsc pracy i przedsiębiorstw społecznych w kluczowych sferach rozwojowych wskazanych w Działaniu I.4 Krajowego Programu Rozwoju Ekonomii Społecznej, tj. zrównoważony rozwój, solidarność pokoleń, polityka rodzinna, turystyka społeczna, budownictwo społeczne, </w:t>
      </w:r>
      <w:r>
        <w:rPr>
          <w:rFonts w:cs="Calibri"/>
        </w:rPr>
        <w:t>lokalne produkty kulturowe oraz</w:t>
      </w:r>
      <w:r w:rsidR="008C7FCF" w:rsidRPr="008206D4">
        <w:rPr>
          <w:rFonts w:cs="Calibri"/>
        </w:rPr>
        <w:t xml:space="preserve"> w kierunkach rozwoju określonych w Strategii Rozwoju Województwa Pomorskiego do 2020 roku i w Programie Rozwoju Ekonomii Społecznej w Województwie Pomorskim na lata 2014-2020</w:t>
      </w:r>
      <w:r w:rsidR="009462F0" w:rsidRPr="008206D4">
        <w:rPr>
          <w:rFonts w:cs="Calibri"/>
        </w:rPr>
        <w:t xml:space="preserve">. </w:t>
      </w:r>
    </w:p>
    <w:p w14:paraId="1058544C" w14:textId="2C00151F" w:rsidR="009E3F6C" w:rsidRDefault="008206D4" w:rsidP="009E3F6C">
      <w:pPr>
        <w:pStyle w:val="Akapitzlist"/>
        <w:numPr>
          <w:ilvl w:val="0"/>
          <w:numId w:val="88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Tworzenie miejsc pracy dla grup wskazanych w pkt IV. Biznesplanu (Załącznik nr 2)</w:t>
      </w:r>
      <w:r w:rsidR="009E3F6C">
        <w:rPr>
          <w:rFonts w:cs="Calibri"/>
        </w:rPr>
        <w:t xml:space="preserve"> tj.</w:t>
      </w:r>
    </w:p>
    <w:p w14:paraId="3CE5C99B" w14:textId="50D681F7" w:rsidR="009E3F6C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Dla osób doświadczających wielokrotnego </w:t>
      </w:r>
      <w:r w:rsidRPr="00DC6E52">
        <w:rPr>
          <w:rFonts w:cs="Calibri"/>
        </w:rPr>
        <w:t>wykluczenia społecznego z powodu więcej niż jednej z przesłanek, o których mowa w definicji  osób lub rodzin zagrożonych ubóstwem lub wykluczeniem społecznym</w:t>
      </w:r>
      <w:r>
        <w:rPr>
          <w:rFonts w:cs="Calibri"/>
        </w:rPr>
        <w:t>,</w:t>
      </w:r>
    </w:p>
    <w:p w14:paraId="66C93A82" w14:textId="662DADAB" w:rsidR="00DC6E52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DC6E52">
        <w:rPr>
          <w:rFonts w:cs="Calibri"/>
        </w:rPr>
        <w:t xml:space="preserve">la osób najbardziej oddalonych od rynku pracy, </w:t>
      </w:r>
    </w:p>
    <w:p w14:paraId="2D1CB066" w14:textId="1A9EBA6E" w:rsidR="00DC6E52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DC6E52">
        <w:rPr>
          <w:rFonts w:cs="Calibri"/>
        </w:rPr>
        <w:t>la osób o znacznym lub umiarkowanym stopniu niepełnosprawności</w:t>
      </w:r>
      <w:r>
        <w:rPr>
          <w:rFonts w:cs="Calibri"/>
        </w:rPr>
        <w:t>,</w:t>
      </w:r>
    </w:p>
    <w:p w14:paraId="7A3D3ECA" w14:textId="6996AFA4" w:rsidR="00DC6E52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DC6E52">
        <w:rPr>
          <w:rFonts w:cs="Calibri"/>
        </w:rPr>
        <w:t>la osób z niepełnosprawnościami sprzężonymi, z niepełnosprawnością intelektualną oraz osoby z zaburzeniami psychicznymi</w:t>
      </w:r>
      <w:r>
        <w:rPr>
          <w:rFonts w:cs="Calibri"/>
        </w:rPr>
        <w:t>,</w:t>
      </w:r>
    </w:p>
    <w:p w14:paraId="63DB27E7" w14:textId="06D25F2D" w:rsidR="00DC6E52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DC6E52">
        <w:rPr>
          <w:rFonts w:cs="Calibri"/>
        </w:rPr>
        <w:t>la osób korzystających z Programu Operacyjnego Pomoc Żywnościowa</w:t>
      </w:r>
      <w:r>
        <w:rPr>
          <w:rFonts w:cs="Calibri"/>
        </w:rPr>
        <w:t>,</w:t>
      </w:r>
    </w:p>
    <w:p w14:paraId="60F735A8" w14:textId="41E8EB33" w:rsidR="00DC6E52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DC6E52">
        <w:rPr>
          <w:rFonts w:cs="Calibri"/>
        </w:rPr>
        <w:t>la uczestników projektów RPO WP na lata 2014-2020, Działania 6.1 i 6.2 w tym m.in. wychodzących z WTZ, CIS, ZAZ, placówek opiekuńczo wychowawczych, zakładów poprawczych i innych tego typu placówek będących uczestnikami projektów w w/w Działań</w:t>
      </w:r>
      <w:r>
        <w:rPr>
          <w:rFonts w:cs="Calibri"/>
        </w:rPr>
        <w:t>.</w:t>
      </w:r>
    </w:p>
    <w:p w14:paraId="338AB6F5" w14:textId="77777777" w:rsidR="009B76AA" w:rsidRPr="009E3F6C" w:rsidRDefault="009B76AA" w:rsidP="009B76AA">
      <w:pPr>
        <w:pStyle w:val="Akapitzlist"/>
        <w:tabs>
          <w:tab w:val="left" w:pos="426"/>
        </w:tabs>
        <w:spacing w:before="240" w:after="240" w:line="240" w:lineRule="auto"/>
        <w:ind w:left="2149"/>
        <w:jc w:val="both"/>
        <w:rPr>
          <w:rFonts w:cs="Calibri"/>
        </w:rPr>
      </w:pPr>
    </w:p>
    <w:p w14:paraId="7AC3FB88" w14:textId="2C2F94E7" w:rsidR="009B76AA" w:rsidRPr="009B76AA" w:rsidRDefault="009B76AA" w:rsidP="00B94D2D">
      <w:pPr>
        <w:pStyle w:val="Akapitzlist"/>
        <w:numPr>
          <w:ilvl w:val="0"/>
          <w:numId w:val="47"/>
        </w:numPr>
        <w:ind w:left="709"/>
        <w:jc w:val="both"/>
        <w:rPr>
          <w:rFonts w:cs="Calibri"/>
        </w:rPr>
      </w:pPr>
      <w:r>
        <w:rPr>
          <w:rFonts w:cs="Calibri"/>
        </w:rPr>
        <w:t>Wnioskujący może</w:t>
      </w:r>
      <w:r w:rsidRPr="009B76AA">
        <w:rPr>
          <w:rFonts w:cs="Calibri"/>
        </w:rPr>
        <w:t xml:space="preserve"> otrzymać </w:t>
      </w:r>
      <w:r>
        <w:rPr>
          <w:rFonts w:cs="Calibri"/>
        </w:rPr>
        <w:t>dodatkowo 20</w:t>
      </w:r>
      <w:r w:rsidRPr="009B76AA">
        <w:rPr>
          <w:rFonts w:cs="Calibri"/>
        </w:rPr>
        <w:t xml:space="preserve"> punktów w trakcie oceny merytorycznej z</w:t>
      </w:r>
      <w:r>
        <w:rPr>
          <w:rFonts w:cs="Calibri"/>
        </w:rPr>
        <w:t>a preferencje wskazane w ust. 20</w:t>
      </w:r>
      <w:r w:rsidR="0071190D">
        <w:rPr>
          <w:rFonts w:cs="Calibri"/>
        </w:rPr>
        <w:t xml:space="preserve"> – max. 5 pkt w zakresie tworzenia </w:t>
      </w:r>
      <w:r w:rsidR="0071190D" w:rsidRPr="008206D4">
        <w:rPr>
          <w:rFonts w:cs="Calibri"/>
        </w:rPr>
        <w:t>miejsc pracy i przedsiębiorstw społecznych w kluczowych sferach rozwojowych wskazanych w Działaniu I.4 Krajowego Programu Rozwoju Ekonomii Społecznej</w:t>
      </w:r>
      <w:r w:rsidR="0071190D">
        <w:rPr>
          <w:rFonts w:cs="Calibri"/>
        </w:rPr>
        <w:t xml:space="preserve"> oraz max. 15 pkt w zakresie tworzenia miejsc pracy dla grup wskazanych w pkt IV. Biznesplanu</w:t>
      </w:r>
      <w:r>
        <w:rPr>
          <w:rFonts w:cs="Calibri"/>
        </w:rPr>
        <w:t>.</w:t>
      </w:r>
      <w:r w:rsidRPr="009B76AA">
        <w:rPr>
          <w:rFonts w:cs="Calibri"/>
        </w:rPr>
        <w:t xml:space="preserve"> </w:t>
      </w:r>
      <w:r>
        <w:rPr>
          <w:rFonts w:cs="Calibri"/>
        </w:rPr>
        <w:t>Punkty dodatkowe wliczane są do łącznej liczby punktów, z zastrzeżeniem ust. 19.</w:t>
      </w:r>
    </w:p>
    <w:p w14:paraId="2E85AF8E" w14:textId="23ADE8F0" w:rsidR="009462F0" w:rsidRPr="008E5E85" w:rsidRDefault="009462F0" w:rsidP="008E5E85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8E5E85">
        <w:rPr>
          <w:rFonts w:cs="Calibri"/>
        </w:rPr>
        <w:t xml:space="preserve">W przypadku uzyskania przez Wnioskodawców takiej samej liczby punktów, </w:t>
      </w:r>
      <w:r w:rsidRPr="008E5E85">
        <w:rPr>
          <w:rFonts w:cs="Calibri"/>
        </w:rPr>
        <w:br/>
        <w:t xml:space="preserve">o pozycji na liście rankingowej decyduje wyższa liczba punktów przyznana </w:t>
      </w:r>
      <w:r w:rsidRPr="008E5E85">
        <w:rPr>
          <w:rFonts w:cs="Calibri"/>
        </w:rPr>
        <w:br/>
      </w:r>
      <w:r w:rsidR="008E5E85" w:rsidRPr="008E5E85">
        <w:rPr>
          <w:rFonts w:cs="Calibri"/>
        </w:rPr>
        <w:t xml:space="preserve">w </w:t>
      </w:r>
      <w:r w:rsidRPr="008E5E85">
        <w:rPr>
          <w:rFonts w:cs="Calibri"/>
        </w:rPr>
        <w:t xml:space="preserve">kryterium </w:t>
      </w:r>
      <w:r w:rsidR="008E5E85" w:rsidRPr="008E5E85">
        <w:rPr>
          <w:rFonts w:cs="Calibri"/>
        </w:rPr>
        <w:t>celowości przedsięwzięcia a w dalszej kolejności wykonalność przedsięwzięcia</w:t>
      </w:r>
      <w:r w:rsidRPr="008E5E85">
        <w:rPr>
          <w:rFonts w:cs="Calibri"/>
        </w:rPr>
        <w:t>.</w:t>
      </w:r>
    </w:p>
    <w:p w14:paraId="4D231E5A" w14:textId="77777777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A552AC">
        <w:rPr>
          <w:rFonts w:cs="Calibri"/>
        </w:rPr>
        <w:t xml:space="preserve">Wniosek może zostać odrzucony w przypadku, gdy KOW podczas oceny stwierdzi, że opisana we wniosku działalność gospodarcza jest wykluczona z możliwości uzyskania pomocy de </w:t>
      </w:r>
      <w:proofErr w:type="spellStart"/>
      <w:r w:rsidRPr="00A552AC">
        <w:rPr>
          <w:rFonts w:cs="Calibri"/>
        </w:rPr>
        <w:t>minimis</w:t>
      </w:r>
      <w:proofErr w:type="spellEnd"/>
      <w:r w:rsidRPr="00A552AC">
        <w:rPr>
          <w:rFonts w:cs="Calibri"/>
        </w:rPr>
        <w:t xml:space="preserve"> lub dostrzeże inne naruszenia zasad i przepisów uniemożliwiające przyznanie wsparcia finansowego.</w:t>
      </w:r>
    </w:p>
    <w:p w14:paraId="57504CA5" w14:textId="77777777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A552AC">
        <w:rPr>
          <w:rFonts w:cs="Calibri"/>
        </w:rPr>
        <w:t>Złożenie dokumentów poświadczających nieprawdę stanowi podstawę do nieudzielenia wsparcia na każdym etapie oceny.</w:t>
      </w:r>
    </w:p>
    <w:p w14:paraId="3E9929A3" w14:textId="77777777" w:rsidR="009462F0" w:rsidRPr="006E3690" w:rsidRDefault="009462F0" w:rsidP="009462F0">
      <w:pPr>
        <w:tabs>
          <w:tab w:val="left" w:pos="426"/>
        </w:tabs>
        <w:spacing w:before="240" w:after="240" w:line="240" w:lineRule="auto"/>
        <w:jc w:val="both"/>
        <w:rPr>
          <w:rFonts w:cs="Calibri"/>
          <w:b/>
          <w:u w:val="single"/>
        </w:rPr>
      </w:pPr>
      <w:r w:rsidRPr="006E3690">
        <w:rPr>
          <w:rFonts w:cs="Calibri"/>
          <w:b/>
          <w:u w:val="single"/>
        </w:rPr>
        <w:t>Lista rankingowa:</w:t>
      </w:r>
    </w:p>
    <w:p w14:paraId="14DF27F0" w14:textId="0C311EDC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A552AC">
        <w:rPr>
          <w:rFonts w:cs="Calibri"/>
        </w:rPr>
        <w:t>Jedynym kryterium przyznawania wsparcia finansowego jest liczba punktów otrzymanych na etapie oceny przez KOW.</w:t>
      </w:r>
    </w:p>
    <w:p w14:paraId="500BCDDF" w14:textId="2F3C81FB" w:rsidR="009462F0" w:rsidRPr="00A552AC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A552AC">
        <w:t xml:space="preserve">Na podstawie wyników oceny </w:t>
      </w:r>
      <w:r w:rsidR="008919A7">
        <w:t>przygotow</w:t>
      </w:r>
      <w:r w:rsidR="008206D4">
        <w:t>ywana</w:t>
      </w:r>
      <w:r w:rsidR="008919A7">
        <w:t xml:space="preserve"> </w:t>
      </w:r>
      <w:r w:rsidR="008206D4">
        <w:t xml:space="preserve">jest </w:t>
      </w:r>
      <w:r w:rsidR="008919A7">
        <w:t>l</w:t>
      </w:r>
      <w:r w:rsidRPr="00A552AC">
        <w:t>ist</w:t>
      </w:r>
      <w:r w:rsidR="008206D4">
        <w:t>a</w:t>
      </w:r>
      <w:r w:rsidRPr="00A552AC">
        <w:rPr>
          <w:rFonts w:cs="Calibri"/>
          <w:color w:val="000000"/>
          <w:lang w:eastAsia="ar-SA"/>
        </w:rPr>
        <w:t xml:space="preserve"> rankingow</w:t>
      </w:r>
      <w:r w:rsidR="008206D4">
        <w:rPr>
          <w:rFonts w:cs="Calibri"/>
          <w:color w:val="000000"/>
          <w:lang w:eastAsia="ar-SA"/>
        </w:rPr>
        <w:t>a</w:t>
      </w:r>
      <w:r w:rsidRPr="00A552AC">
        <w:rPr>
          <w:rFonts w:cs="Calibri"/>
          <w:color w:val="000000"/>
          <w:lang w:eastAsia="ar-SA"/>
        </w:rPr>
        <w:t xml:space="preserve"> i rezerwow</w:t>
      </w:r>
      <w:r w:rsidR="008206D4">
        <w:rPr>
          <w:rFonts w:cs="Calibri"/>
          <w:color w:val="000000"/>
          <w:lang w:eastAsia="ar-SA"/>
        </w:rPr>
        <w:t>a</w:t>
      </w:r>
      <w:r w:rsidRPr="00A552AC">
        <w:rPr>
          <w:rFonts w:cs="Calibri"/>
          <w:color w:val="000000"/>
          <w:lang w:eastAsia="ar-SA"/>
        </w:rPr>
        <w:t xml:space="preserve"> osób/podmiotów zakwalifikowanych do </w:t>
      </w:r>
      <w:r w:rsidR="008206D4">
        <w:rPr>
          <w:rFonts w:cs="Calibri"/>
          <w:lang w:eastAsia="ar-SA"/>
        </w:rPr>
        <w:t xml:space="preserve">udzielenia </w:t>
      </w:r>
      <w:r w:rsidRPr="00A552AC">
        <w:rPr>
          <w:rFonts w:cs="Calibri"/>
          <w:lang w:eastAsia="ar-SA"/>
        </w:rPr>
        <w:t xml:space="preserve">bezzwrotnego wsparcia finansowego </w:t>
      </w:r>
      <w:r w:rsidRPr="00A552AC">
        <w:rPr>
          <w:rFonts w:cs="Calibri"/>
          <w:color w:val="000000"/>
          <w:lang w:eastAsia="ar-SA"/>
        </w:rPr>
        <w:t>i pomostowego</w:t>
      </w:r>
      <w:r>
        <w:rPr>
          <w:rFonts w:cs="Calibri"/>
          <w:color w:val="000000"/>
          <w:lang w:eastAsia="ar-SA"/>
        </w:rPr>
        <w:t xml:space="preserve">. Listy zamieszczane są na stronie internetowej Projektu. </w:t>
      </w:r>
      <w:r w:rsidRPr="00A552AC">
        <w:t xml:space="preserve"> </w:t>
      </w:r>
    </w:p>
    <w:p w14:paraId="6FE5B9E0" w14:textId="77777777" w:rsidR="009462F0" w:rsidRPr="006E369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6E3690">
        <w:t>Bezzwrotne wsparcie finansowe przyznawane jest grupowo (łącznie), tj. na podstawie jednego wniosku i Biznesplanu, na wszystkich nowo zatrudnionyc</w:t>
      </w:r>
      <w:r>
        <w:t>h pracowników jednego podmiotu.</w:t>
      </w:r>
    </w:p>
    <w:p w14:paraId="5B18CCB8" w14:textId="77777777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>
        <w:t>W</w:t>
      </w:r>
      <w:r w:rsidRPr="006E3690">
        <w:t>sparcie pomostowe udzielane jest tylko przedsiębiorstwom społecznym na osoby, dla których nowe miejsca pracy zostaną utworzone w ramach projektu.</w:t>
      </w:r>
    </w:p>
    <w:p w14:paraId="6172A2E8" w14:textId="77777777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6E3690">
        <w:rPr>
          <w:rFonts w:cs="Calibri"/>
        </w:rPr>
        <w:t>W przypadku wyczerpania alokacji przeznaczonej na przyznanie dofinansowania w ramach projektu pozytywna ocena wniosku nie będzie równoznaczna z przyznaniem dofinansowania.</w:t>
      </w:r>
    </w:p>
    <w:p w14:paraId="05E085FC" w14:textId="349A1BA0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6E3690">
        <w:rPr>
          <w:rFonts w:cs="Calibri"/>
        </w:rPr>
        <w:lastRenderedPageBreak/>
        <w:t xml:space="preserve">Każdy uczestnik projektu, który nie otrzymał dofinansowania w ramach konkursu lub uzyskał pomniejszoną kwotę dofinansowania, może złożyć wniosek o ponowne rozpatrzenie sprawy zgodnie z procedurą </w:t>
      </w:r>
      <w:r w:rsidRPr="006C5638">
        <w:rPr>
          <w:rFonts w:cs="Calibri"/>
        </w:rPr>
        <w:t xml:space="preserve">odwoławczą </w:t>
      </w:r>
      <w:r w:rsidR="006C5638" w:rsidRPr="006C5638">
        <w:rPr>
          <w:rFonts w:cs="Calibri"/>
        </w:rPr>
        <w:t>opisaną w § 17</w:t>
      </w:r>
      <w:r w:rsidRPr="006C5638">
        <w:rPr>
          <w:rFonts w:cs="Calibri"/>
        </w:rPr>
        <w:t>.</w:t>
      </w:r>
    </w:p>
    <w:p w14:paraId="1180D703" w14:textId="77777777" w:rsidR="009462F0" w:rsidRPr="006E3690" w:rsidRDefault="009462F0" w:rsidP="009462F0">
      <w:pPr>
        <w:tabs>
          <w:tab w:val="left" w:pos="426"/>
        </w:tabs>
        <w:spacing w:before="240" w:after="240" w:line="240" w:lineRule="auto"/>
        <w:jc w:val="both"/>
        <w:rPr>
          <w:rFonts w:cs="Calibri"/>
          <w:b/>
          <w:u w:val="single"/>
        </w:rPr>
      </w:pPr>
      <w:r w:rsidRPr="006E3690">
        <w:rPr>
          <w:rFonts w:cs="Calibri"/>
          <w:b/>
          <w:u w:val="single"/>
        </w:rPr>
        <w:t>Decyzja dotycząca wsparcia:</w:t>
      </w:r>
    </w:p>
    <w:p w14:paraId="16C545FD" w14:textId="42E9DBFD" w:rsidR="009462F0" w:rsidRPr="008919A7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6E3690">
        <w:rPr>
          <w:rFonts w:cs="Calibri"/>
          <w:color w:val="000000"/>
          <w:lang w:eastAsia="ar-SA"/>
        </w:rPr>
        <w:t xml:space="preserve">Decyzję Realizatora o udzieleniu bądź nieudzieleniu wsparcia </w:t>
      </w:r>
      <w:r w:rsidRPr="006E3690">
        <w:rPr>
          <w:rFonts w:cs="Calibri"/>
          <w:lang w:eastAsia="ar-SA"/>
        </w:rPr>
        <w:t xml:space="preserve">Wnioskodawca </w:t>
      </w:r>
      <w:r w:rsidR="008E5E85">
        <w:rPr>
          <w:rFonts w:cs="Calibri"/>
          <w:color w:val="000000"/>
          <w:lang w:eastAsia="ar-SA"/>
        </w:rPr>
        <w:t xml:space="preserve">otrzymuje </w:t>
      </w:r>
      <w:r w:rsidRPr="006E3690">
        <w:rPr>
          <w:rFonts w:cs="Calibri"/>
          <w:color w:val="000000"/>
          <w:lang w:eastAsia="ar-SA"/>
        </w:rPr>
        <w:t xml:space="preserve">na piśmie </w:t>
      </w:r>
      <w:r w:rsidR="008E5E85">
        <w:rPr>
          <w:rFonts w:cs="Calibri"/>
          <w:color w:val="000000"/>
          <w:lang w:eastAsia="ar-SA"/>
        </w:rPr>
        <w:t>lub mailowo za potwierdzeniem odczy</w:t>
      </w:r>
      <w:r w:rsidR="008919A7">
        <w:rPr>
          <w:rFonts w:cs="Calibri"/>
          <w:color w:val="000000"/>
          <w:lang w:eastAsia="ar-SA"/>
        </w:rPr>
        <w:t>tu o ile wyraził taką zgodę we W</w:t>
      </w:r>
      <w:r w:rsidR="008E5E85">
        <w:rPr>
          <w:rFonts w:cs="Calibri"/>
          <w:color w:val="000000"/>
          <w:lang w:eastAsia="ar-SA"/>
        </w:rPr>
        <w:t xml:space="preserve">niosku </w:t>
      </w:r>
      <w:r w:rsidRPr="006E3690">
        <w:rPr>
          <w:rFonts w:cs="Calibri"/>
          <w:color w:val="000000"/>
          <w:lang w:eastAsia="ar-SA"/>
        </w:rPr>
        <w:t xml:space="preserve">w terminie 5 dni </w:t>
      </w:r>
      <w:r w:rsidR="009B4C23">
        <w:rPr>
          <w:rFonts w:cs="Calibri"/>
          <w:color w:val="000000"/>
          <w:lang w:eastAsia="ar-SA"/>
        </w:rPr>
        <w:t xml:space="preserve">roboczych </w:t>
      </w:r>
      <w:r w:rsidRPr="006E3690">
        <w:rPr>
          <w:rFonts w:cs="Calibri"/>
          <w:color w:val="000000"/>
          <w:lang w:eastAsia="ar-SA"/>
        </w:rPr>
        <w:t>od dnia zakończenia oceny, wraz z uzasadnieniem oraz uzyskanym wynikiem oceny.</w:t>
      </w:r>
    </w:p>
    <w:p w14:paraId="20A94E1B" w14:textId="628DB5E9" w:rsidR="008919A7" w:rsidRPr="006E3690" w:rsidRDefault="008919A7" w:rsidP="008919A7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>
        <w:rPr>
          <w:rFonts w:cs="Calibri"/>
          <w:color w:val="000000"/>
          <w:lang w:eastAsia="ar-SA"/>
        </w:rPr>
        <w:t xml:space="preserve">Od otrzymanej decyzji Wnioskodawcy przysługuje odwołanie zgodnie z postanowieniami </w:t>
      </w:r>
      <w:r w:rsidRPr="008919A7">
        <w:rPr>
          <w:rFonts w:cs="Calibri"/>
          <w:color w:val="000000"/>
          <w:lang w:eastAsia="ar-SA"/>
        </w:rPr>
        <w:t>§ 17</w:t>
      </w:r>
      <w:r>
        <w:rPr>
          <w:rFonts w:cs="Calibri"/>
          <w:color w:val="000000"/>
          <w:lang w:eastAsia="ar-SA"/>
        </w:rPr>
        <w:t>.</w:t>
      </w:r>
    </w:p>
    <w:p w14:paraId="291AC1B8" w14:textId="1F27D7B5" w:rsidR="009462F0" w:rsidRPr="006E369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6E3690">
        <w:rPr>
          <w:rFonts w:cs="Calibri"/>
          <w:lang w:eastAsia="ar-SA"/>
        </w:rPr>
        <w:t xml:space="preserve">Po otrzymaniu </w:t>
      </w:r>
      <w:r w:rsidR="00CB0F98">
        <w:rPr>
          <w:rFonts w:cs="Calibri"/>
          <w:lang w:eastAsia="ar-SA"/>
        </w:rPr>
        <w:t xml:space="preserve">ostatecznej decyzji Realizatora tj. uwzględniającej ewentualne zmiany po rozpatrzeniu </w:t>
      </w:r>
      <w:proofErr w:type="spellStart"/>
      <w:r w:rsidR="00CB0F98">
        <w:rPr>
          <w:rFonts w:cs="Calibri"/>
          <w:lang w:eastAsia="ar-SA"/>
        </w:rPr>
        <w:t>odwołań</w:t>
      </w:r>
      <w:proofErr w:type="spellEnd"/>
      <w:r w:rsidR="008206D4">
        <w:rPr>
          <w:rFonts w:cs="Calibri"/>
          <w:lang w:eastAsia="ar-SA"/>
        </w:rPr>
        <w:t>,</w:t>
      </w:r>
      <w:r w:rsidR="00CB0F98">
        <w:rPr>
          <w:rFonts w:cs="Calibri"/>
          <w:lang w:eastAsia="ar-SA"/>
        </w:rPr>
        <w:t xml:space="preserve"> </w:t>
      </w:r>
      <w:r w:rsidR="008E5E85">
        <w:rPr>
          <w:rFonts w:cs="Calibri"/>
          <w:lang w:eastAsia="ar-SA"/>
        </w:rPr>
        <w:t xml:space="preserve">Wnioskodawca, </w:t>
      </w:r>
      <w:r w:rsidRPr="006E3690">
        <w:rPr>
          <w:rFonts w:cs="Calibri"/>
          <w:lang w:eastAsia="ar-SA"/>
        </w:rPr>
        <w:t>w następującej po sobie kolejności:</w:t>
      </w:r>
    </w:p>
    <w:p w14:paraId="02867C46" w14:textId="451DCFEE" w:rsidR="009462F0" w:rsidRPr="000531D6" w:rsidRDefault="009462F0" w:rsidP="00CE26C8">
      <w:pPr>
        <w:numPr>
          <w:ilvl w:val="0"/>
          <w:numId w:val="48"/>
        </w:numPr>
        <w:suppressAutoHyphens/>
        <w:spacing w:before="240" w:after="240" w:line="240" w:lineRule="auto"/>
        <w:jc w:val="both"/>
      </w:pPr>
      <w:r w:rsidRPr="00EE4B5E">
        <w:rPr>
          <w:rFonts w:cs="Calibri"/>
          <w:lang w:bidi="th-TH"/>
        </w:rPr>
        <w:t xml:space="preserve">w przypadku utworzenia nowego przedsiębiorstwa społecznego – tworzy nowe przedsiębiorstwo społeczne (rejestruje przedsiębiorstwo społeczne </w:t>
      </w:r>
      <w:r w:rsidRPr="00EE4B5E">
        <w:rPr>
          <w:rFonts w:cs="Calibri"/>
          <w:lang w:bidi="th-TH"/>
        </w:rPr>
        <w:br/>
        <w:t xml:space="preserve">w Krajowym Rejestrze Sądowym, bądź rejestruje działalność gospodarczą </w:t>
      </w:r>
      <w:r w:rsidRPr="00EE4B5E">
        <w:rPr>
          <w:rFonts w:cs="Calibri"/>
          <w:lang w:bidi="th-TH"/>
        </w:rPr>
        <w:br/>
        <w:t xml:space="preserve">w rejestrze przedsiębiorców Krajowego Rejestru Sądowego – odpowiednio, gdy zachodzi taka konieczność), potwierdza status przedsiębiorstwa społecznego oraz przedkłada Realizatorowi dokumenty, o których </w:t>
      </w:r>
      <w:r w:rsidRPr="000531D6">
        <w:rPr>
          <w:rFonts w:cs="Calibri"/>
          <w:lang w:bidi="th-TH"/>
        </w:rPr>
        <w:t xml:space="preserve">mowa </w:t>
      </w:r>
      <w:r w:rsidRPr="000531D6">
        <w:rPr>
          <w:rFonts w:cs="Calibri"/>
          <w:bCs/>
          <w:lang w:bidi="th-TH"/>
        </w:rPr>
        <w:t xml:space="preserve">§ 7 </w:t>
      </w:r>
      <w:r w:rsidR="008206D4">
        <w:rPr>
          <w:rFonts w:cs="Calibri"/>
          <w:lang w:bidi="th-TH"/>
        </w:rPr>
        <w:t xml:space="preserve"> ust. 8</w:t>
      </w:r>
      <w:r w:rsidRPr="000531D6">
        <w:rPr>
          <w:rFonts w:cs="Calibri"/>
          <w:lang w:bidi="th-TH"/>
        </w:rPr>
        <w:t xml:space="preserve"> Regulaminu;</w:t>
      </w:r>
    </w:p>
    <w:p w14:paraId="7C5A4764" w14:textId="65882248" w:rsidR="009462F0" w:rsidRPr="000531D6" w:rsidRDefault="009462F0" w:rsidP="00CE26C8">
      <w:pPr>
        <w:numPr>
          <w:ilvl w:val="0"/>
          <w:numId w:val="48"/>
        </w:numPr>
        <w:suppressAutoHyphens/>
        <w:spacing w:before="240" w:after="240" w:line="240" w:lineRule="auto"/>
        <w:jc w:val="both"/>
      </w:pPr>
      <w:r w:rsidRPr="000531D6">
        <w:rPr>
          <w:rFonts w:cs="Calibri"/>
          <w:lang w:bidi="th-TH"/>
        </w:rPr>
        <w:t xml:space="preserve">w przypadku istniejącego przedsiębiorstwa społecznego – potwierdza status przedsiębiorstwa społecznego i przedkłada Realizatorowi dokumenty, </w:t>
      </w:r>
      <w:r w:rsidRPr="000531D6">
        <w:rPr>
          <w:rFonts w:cs="Calibri"/>
          <w:lang w:bidi="th-TH"/>
        </w:rPr>
        <w:br/>
        <w:t xml:space="preserve">o których mowa </w:t>
      </w:r>
      <w:r w:rsidRPr="000531D6">
        <w:rPr>
          <w:rFonts w:cs="Calibri"/>
          <w:bCs/>
          <w:lang w:bidi="th-TH"/>
        </w:rPr>
        <w:t xml:space="preserve">§ 7 </w:t>
      </w:r>
      <w:r w:rsidR="008206D4">
        <w:rPr>
          <w:rFonts w:cs="Calibri"/>
          <w:lang w:bidi="th-TH"/>
        </w:rPr>
        <w:t xml:space="preserve"> ust. 8</w:t>
      </w:r>
      <w:r w:rsidRPr="000531D6">
        <w:rPr>
          <w:rFonts w:cs="Calibri"/>
          <w:lang w:bidi="th-TH"/>
        </w:rPr>
        <w:t xml:space="preserve"> Regulaminu.</w:t>
      </w:r>
    </w:p>
    <w:p w14:paraId="5F3FA6CD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9</w:t>
      </w:r>
    </w:p>
    <w:p w14:paraId="27EEE0B0" w14:textId="77777777" w:rsidR="009462F0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procedura podpisania umowy </w:t>
      </w:r>
    </w:p>
    <w:p w14:paraId="122E8E17" w14:textId="77777777" w:rsidR="009462F0" w:rsidRPr="000531D6" w:rsidRDefault="009462F0" w:rsidP="00CE26C8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t>Podstawą przekazania środków finansowych</w:t>
      </w:r>
      <w:r w:rsidRPr="000531D6">
        <w:rPr>
          <w:rFonts w:cs="Calibri"/>
          <w:lang w:bidi="th-TH"/>
        </w:rPr>
        <w:t xml:space="preserve"> jest Umowa </w:t>
      </w:r>
      <w:r w:rsidRPr="000531D6">
        <w:rPr>
          <w:rFonts w:cs="Calibri"/>
          <w:color w:val="000000"/>
          <w:lang w:bidi="th-TH"/>
        </w:rPr>
        <w:t>o udzielenie bezzwrotnego wsparcia finansowego na utworzenie nowego miejsca pracy w nowych lub istniejących przedsiębiorstwach społecznych bądź w podmiotach ekonomii społecznej, pod warunkiem przekształcenia tych podmiotów w przedsiębiorstwo społeczne, podpisana po:</w:t>
      </w:r>
    </w:p>
    <w:p w14:paraId="1F0DCD24" w14:textId="4FC13A32" w:rsidR="009462F0" w:rsidRPr="000531D6" w:rsidRDefault="009462F0" w:rsidP="00CE26C8">
      <w:pPr>
        <w:pStyle w:val="Akapitzlist"/>
        <w:numPr>
          <w:ilvl w:val="0"/>
          <w:numId w:val="52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rPr>
          <w:rFonts w:cs="Calibri"/>
          <w:lang w:bidi="th-TH"/>
        </w:rPr>
        <w:t xml:space="preserve">opublikowaniu </w:t>
      </w:r>
      <w:r w:rsidR="008206D4">
        <w:rPr>
          <w:rFonts w:cs="Calibri"/>
          <w:lang w:bidi="th-TH"/>
        </w:rPr>
        <w:t xml:space="preserve">ostatecznej </w:t>
      </w:r>
      <w:r w:rsidRPr="000531D6">
        <w:rPr>
          <w:rFonts w:cs="Calibri"/>
          <w:lang w:bidi="th-TH"/>
        </w:rPr>
        <w:t>listy rankingowej;</w:t>
      </w:r>
    </w:p>
    <w:p w14:paraId="6F83AE2D" w14:textId="0ABB509E" w:rsidR="009462F0" w:rsidRPr="000531D6" w:rsidRDefault="009462F0" w:rsidP="00CE26C8">
      <w:pPr>
        <w:pStyle w:val="Akapitzlist"/>
        <w:numPr>
          <w:ilvl w:val="0"/>
          <w:numId w:val="52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t xml:space="preserve">przekazaniu </w:t>
      </w:r>
      <w:r w:rsidR="008206D4">
        <w:t xml:space="preserve">przez Wnioskodawcę </w:t>
      </w:r>
      <w:r w:rsidRPr="000531D6">
        <w:t xml:space="preserve">dokumentów wskazanych w </w:t>
      </w:r>
      <w:r w:rsidRPr="000531D6">
        <w:rPr>
          <w:lang w:eastAsia="ar-SA"/>
        </w:rPr>
        <w:t xml:space="preserve">§ 7 </w:t>
      </w:r>
      <w:r w:rsidRPr="000531D6">
        <w:t xml:space="preserve">ust. </w:t>
      </w:r>
      <w:r w:rsidR="008206D4">
        <w:t>8 oraz innych wymaganych załączników</w:t>
      </w:r>
      <w:r w:rsidRPr="000531D6">
        <w:t>;</w:t>
      </w:r>
    </w:p>
    <w:p w14:paraId="29BDD4DB" w14:textId="4F10796A" w:rsidR="009462F0" w:rsidRPr="000531D6" w:rsidRDefault="009462F0" w:rsidP="00CE26C8">
      <w:pPr>
        <w:pStyle w:val="Akapitzlist"/>
        <w:numPr>
          <w:ilvl w:val="0"/>
          <w:numId w:val="52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rPr>
          <w:rFonts w:cs="Calibri"/>
          <w:lang w:bidi="th-TH"/>
        </w:rPr>
        <w:t xml:space="preserve">wniesieniu zabezpieczenia, o którym mowa w </w:t>
      </w:r>
      <w:r w:rsidRPr="000531D6">
        <w:t>§10</w:t>
      </w:r>
      <w:r w:rsidRPr="000531D6">
        <w:rPr>
          <w:rFonts w:cs="Calibri"/>
          <w:lang w:bidi="th-TH"/>
        </w:rPr>
        <w:t>.</w:t>
      </w:r>
    </w:p>
    <w:p w14:paraId="729BAD99" w14:textId="77777777" w:rsidR="009462F0" w:rsidRPr="00B90167" w:rsidRDefault="009462F0" w:rsidP="009462F0">
      <w:pPr>
        <w:pStyle w:val="Akapitzlist"/>
        <w:tabs>
          <w:tab w:val="left" w:pos="426"/>
        </w:tabs>
        <w:spacing w:before="240" w:after="240" w:line="240" w:lineRule="auto"/>
        <w:jc w:val="both"/>
        <w:rPr>
          <w:rFonts w:cs="Times New Roman"/>
          <w:color w:val="FF0000"/>
        </w:rPr>
      </w:pPr>
    </w:p>
    <w:p w14:paraId="595FB0D4" w14:textId="77777777" w:rsidR="009462F0" w:rsidRPr="00995012" w:rsidRDefault="009462F0" w:rsidP="00CE26C8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>
        <w:rPr>
          <w:rFonts w:cs="Calibri"/>
          <w:lang w:bidi="th-TH"/>
        </w:rPr>
        <w:t xml:space="preserve">Umowa </w:t>
      </w:r>
      <w:r w:rsidRPr="00995012">
        <w:rPr>
          <w:rFonts w:cs="Calibri"/>
          <w:lang w:bidi="th-TH"/>
        </w:rPr>
        <w:t>określa w szczegó</w:t>
      </w:r>
      <w:r>
        <w:rPr>
          <w:rFonts w:cs="Calibri"/>
          <w:lang w:bidi="th-TH"/>
        </w:rPr>
        <w:t xml:space="preserve">lności wartość </w:t>
      </w:r>
      <w:r w:rsidRPr="00995012">
        <w:rPr>
          <w:rFonts w:cs="Calibri"/>
          <w:lang w:bidi="th-TH"/>
        </w:rPr>
        <w:t>i warunki wypłaty dotacji, w tym okres jej wyd</w:t>
      </w:r>
      <w:r>
        <w:rPr>
          <w:rFonts w:cs="Calibri"/>
          <w:lang w:bidi="th-TH"/>
        </w:rPr>
        <w:t xml:space="preserve">atkowania, obowiązki kontrolne </w:t>
      </w:r>
      <w:r w:rsidRPr="00995012">
        <w:rPr>
          <w:rFonts w:cs="Calibri"/>
          <w:lang w:bidi="th-TH"/>
        </w:rPr>
        <w:t xml:space="preserve">i zasadę trwałości przedsięwzięcia. </w:t>
      </w:r>
    </w:p>
    <w:p w14:paraId="470FA4BC" w14:textId="77777777" w:rsidR="009462F0" w:rsidRDefault="009462F0" w:rsidP="009462F0">
      <w:pPr>
        <w:pStyle w:val="Akapitzlist"/>
        <w:spacing w:before="240" w:after="240"/>
      </w:pPr>
    </w:p>
    <w:p w14:paraId="3E2F9378" w14:textId="77777777" w:rsidR="009462F0" w:rsidRDefault="009462F0" w:rsidP="00CE26C8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995012">
        <w:t xml:space="preserve">Beneficjent, któremu przyznano środki finansowe </w:t>
      </w:r>
      <w:r>
        <w:t xml:space="preserve">na tworzenie nowych miejsc pracy poprzez tworzenie nowych przedsiębiorstw społecznych </w:t>
      </w:r>
      <w:r w:rsidRPr="00995012">
        <w:t>powinien dokonać odpowiedniego wpisu do rejestru działalności gospodarczej Krajowego Rejestru Sądowego do momentu podpisania umowy o dofinansowanie.</w:t>
      </w:r>
    </w:p>
    <w:p w14:paraId="3E3F82FE" w14:textId="77777777" w:rsidR="0092706C" w:rsidRDefault="0092706C" w:rsidP="0092706C">
      <w:pPr>
        <w:pStyle w:val="Akapitzlist"/>
      </w:pPr>
    </w:p>
    <w:p w14:paraId="46D7B43D" w14:textId="71D98BB2" w:rsidR="009462F0" w:rsidRDefault="0092706C" w:rsidP="00031E9D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510A94">
        <w:lastRenderedPageBreak/>
        <w:t>Decyzja o udzieleniu bezzwrotnego wsparcia finansowego ważna jest trzy miesiące od dnia jej otrzymania przez Wnioskodawcę. Po tym terminie – na pisemny uzasadniony wniosek</w:t>
      </w:r>
      <w:r w:rsidR="00DB1E17" w:rsidRPr="00510A94">
        <w:t xml:space="preserve"> Wnioskodawcy – Realizator może wydłużyć jej ważność, jeżeli zachodzą uprawdopodobnione przesłanki, że wydłużenie ważności decyzji doprowadzi do realizacji celów określonych we Wniosku o udzielenie wsparcia finansowego. Realizator może – po wydłużeniu decyzji o udzieleniu wsparcia – podjąć decyzję o zamknięciu przedmiotowego wsparcia</w:t>
      </w:r>
      <w:r w:rsidR="0071190D">
        <w:t xml:space="preserve"> jeżeli stwierdzi, że realizacja celów jest zagrożona</w:t>
      </w:r>
      <w:r w:rsidR="00DB1E17" w:rsidRPr="00510A94">
        <w:t>.</w:t>
      </w:r>
    </w:p>
    <w:p w14:paraId="5FDC18BB" w14:textId="77777777" w:rsidR="009462F0" w:rsidRDefault="009462F0" w:rsidP="009462F0">
      <w:pPr>
        <w:pStyle w:val="Akapitzlist"/>
        <w:spacing w:before="240" w:after="240"/>
      </w:pPr>
    </w:p>
    <w:p w14:paraId="19ADB7EB" w14:textId="20EF6065" w:rsidR="009462F0" w:rsidRPr="00AD7D7C" w:rsidRDefault="009462F0" w:rsidP="00CE26C8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AD7D7C">
        <w:t xml:space="preserve">Niezłożenie dokumentów </w:t>
      </w:r>
      <w:r>
        <w:t xml:space="preserve">przez Wnioskodawcę </w:t>
      </w:r>
      <w:r w:rsidRPr="00AD7D7C">
        <w:t xml:space="preserve">i niepodpisanie Umowy w wyznaczonym przez Realizatora terminie, będzie traktowane jako rezygnacja z ubiegania się o przyznanie </w:t>
      </w:r>
      <w:r w:rsidR="00370936">
        <w:t>wsparcia</w:t>
      </w:r>
      <w:r w:rsidRPr="00AD7D7C">
        <w:t>.</w:t>
      </w:r>
    </w:p>
    <w:p w14:paraId="3875811F" w14:textId="77777777" w:rsidR="009462F0" w:rsidRDefault="009462F0" w:rsidP="009462F0">
      <w:pPr>
        <w:pStyle w:val="Akapitzlist"/>
        <w:spacing w:before="240" w:after="240"/>
      </w:pPr>
    </w:p>
    <w:p w14:paraId="0EE7586F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10</w:t>
      </w:r>
    </w:p>
    <w:p w14:paraId="5C384974" w14:textId="77777777" w:rsidR="009462F0" w:rsidRPr="00C335F0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zabezpieczenie prawidłowej realizacji umowy </w:t>
      </w:r>
    </w:p>
    <w:p w14:paraId="7666CAA4" w14:textId="77777777" w:rsidR="009462F0" w:rsidRPr="00E745EB" w:rsidRDefault="009462F0" w:rsidP="00CE26C8">
      <w:pPr>
        <w:pStyle w:val="Akapitzlist"/>
        <w:numPr>
          <w:ilvl w:val="0"/>
          <w:numId w:val="51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BB3319">
        <w:t xml:space="preserve">Beneficjent pomocy zobowiązany jest do wniesienia zabezpieczenia w formie weksla in blanco wraz z deklaracją wekslową (wzór weksla i deklaracji wekslowej </w:t>
      </w:r>
      <w:r w:rsidRPr="000531D6">
        <w:t xml:space="preserve">stanowią Załączniki nr 19 oraz nr 20 do Regulaminu), które winno zostać dostarczone </w:t>
      </w:r>
      <w:r w:rsidRPr="000531D6">
        <w:rPr>
          <w:rFonts w:cs="Calibri"/>
          <w:bCs/>
          <w:iCs/>
        </w:rPr>
        <w:t>najpóźniej w dn</w:t>
      </w:r>
      <w:r w:rsidRPr="00BB3319">
        <w:rPr>
          <w:rFonts w:cs="Calibri"/>
          <w:bCs/>
          <w:iCs/>
        </w:rPr>
        <w:t>iu podpisania Umowy</w:t>
      </w:r>
      <w:r>
        <w:rPr>
          <w:rFonts w:cs="Calibri"/>
          <w:bCs/>
          <w:iCs/>
        </w:rPr>
        <w:t xml:space="preserve"> na</w:t>
      </w:r>
      <w:r w:rsidRPr="00BB3319">
        <w:rPr>
          <w:rFonts w:cs="Calibri"/>
          <w:bCs/>
          <w:iCs/>
        </w:rPr>
        <w:t>:</w:t>
      </w:r>
    </w:p>
    <w:p w14:paraId="6078FE2C" w14:textId="77777777" w:rsidR="009462F0" w:rsidRPr="00E745EB" w:rsidRDefault="009462F0" w:rsidP="00CE26C8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E745EB">
        <w:rPr>
          <w:rFonts w:cs="Calibri"/>
        </w:rPr>
        <w:t>udzielenie bezzwrotnego wsparcia finansowego na utworzenie nowego miejsca pracy w nowych lub istniejących przedsiębiorstwach społecznych bądź w podmiotach ekonomii społecznej, pod warunkiem przekształcenia ty</w:t>
      </w:r>
      <w:r>
        <w:rPr>
          <w:rFonts w:cs="Calibri"/>
        </w:rPr>
        <w:t>ch podmiotów w przedsiębiorstwo;</w:t>
      </w:r>
    </w:p>
    <w:p w14:paraId="1CBBBCEC" w14:textId="77777777" w:rsidR="009462F0" w:rsidRPr="00E745EB" w:rsidRDefault="009462F0" w:rsidP="00CE26C8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E745EB">
        <w:t>udzielenie wsparcia pomostowego/przedłużonego wsparcia pomostowego</w:t>
      </w:r>
      <w:r>
        <w:t xml:space="preserve"> – jeżeli dotyczy</w:t>
      </w:r>
      <w:r w:rsidRPr="00E745EB">
        <w:t xml:space="preserve">. </w:t>
      </w:r>
    </w:p>
    <w:p w14:paraId="694B6287" w14:textId="77777777" w:rsidR="009462F0" w:rsidRDefault="009462F0" w:rsidP="00CE26C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EE4B5E">
        <w:t>Zabezpieczenie o którym mowa w ust. 1, Beneficjent pomocy podpisuje osobiście w siedzibie Realizatora i w obecności jego przedstawiciela. W innych przypadkach podpisy na tych dokumentach powinny być poświadczone notarialnie.</w:t>
      </w:r>
    </w:p>
    <w:p w14:paraId="0C0FC91C" w14:textId="77777777" w:rsidR="009462F0" w:rsidRDefault="009462F0" w:rsidP="00CE26C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EE4B5E">
        <w:t xml:space="preserve">W uzasadnionych przypadkach Realizator dopuszcza możliwość wniesienia innej formy zabezpieczenia umowy, decyzja o przyjęciu danej formy jest dokonywana indywidualnie dla każdej z zawieranych Umów przez Realizatora. </w:t>
      </w:r>
    </w:p>
    <w:p w14:paraId="54A2F882" w14:textId="77777777" w:rsidR="009462F0" w:rsidRDefault="009462F0" w:rsidP="00CE26C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FA63F9">
        <w:t>Zwrot dokumentu stanowiącego zabezpieczenie umowy następuje na pisemny wniosek Beneficjenta po upływie wymaganego okresu trwałości miejsc pracy oraz okresu trwałości działalności przedsiębiorstwa.</w:t>
      </w:r>
    </w:p>
    <w:p w14:paraId="0B247C0E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11</w:t>
      </w:r>
    </w:p>
    <w:p w14:paraId="11B7DCFC" w14:textId="77777777" w:rsidR="009462F0" w:rsidRPr="00AD7D7C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>zasady i warunki wypłaty</w:t>
      </w:r>
    </w:p>
    <w:p w14:paraId="55A5765A" w14:textId="77777777" w:rsidR="009462F0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EE4B5E">
        <w:rPr>
          <w:rFonts w:cs="Calibri"/>
          <w:color w:val="000000"/>
        </w:rPr>
        <w:t xml:space="preserve">Bezzwrotne wsparcie finansowe na utworzenie nowego miejsca pracy w nowych lub istniejących przedsiębiorstwach społecznych bądź w podmiotach ekonomii społecznej, pod warunkiem przekształcenia tych podmiotów w przedsiębiorstwo społeczne (dotacja) </w:t>
      </w:r>
      <w:r w:rsidRPr="00EE4B5E">
        <w:rPr>
          <w:rFonts w:cs="Calibri"/>
        </w:rPr>
        <w:t>wypłacane jest Beneficjentowi pomocy w jednej transzy, tj. 100% wysokości przyznanego wsparcia, po podpisaniu Umowy oraz wniesieniu wymaganego zabezpieczenia.</w:t>
      </w:r>
    </w:p>
    <w:p w14:paraId="027AFCC1" w14:textId="1A51C023" w:rsidR="006451DB" w:rsidRPr="006451DB" w:rsidRDefault="009462F0" w:rsidP="006451DB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FA63F9">
        <w:rPr>
          <w:rFonts w:cs="Calibri"/>
          <w:color w:val="000000"/>
        </w:rPr>
        <w:lastRenderedPageBreak/>
        <w:t>W</w:t>
      </w:r>
      <w:r>
        <w:rPr>
          <w:rFonts w:cs="Calibri"/>
          <w:color w:val="000000"/>
        </w:rPr>
        <w:t xml:space="preserve">ypłata środków finansowych </w:t>
      </w:r>
      <w:r w:rsidRPr="00FA63F9">
        <w:rPr>
          <w:rFonts w:cs="Calibri"/>
          <w:color w:val="000000"/>
        </w:rPr>
        <w:t xml:space="preserve">uzależniona </w:t>
      </w:r>
      <w:r>
        <w:rPr>
          <w:rFonts w:cs="Calibri"/>
          <w:color w:val="000000"/>
        </w:rPr>
        <w:t xml:space="preserve">jest </w:t>
      </w:r>
      <w:r w:rsidRPr="00FA63F9">
        <w:rPr>
          <w:rFonts w:cs="Calibri"/>
          <w:color w:val="000000"/>
        </w:rPr>
        <w:t>od posiadania przez Realizator</w:t>
      </w:r>
      <w:r>
        <w:rPr>
          <w:rFonts w:cs="Calibri"/>
          <w:color w:val="000000"/>
        </w:rPr>
        <w:t xml:space="preserve">a środków finansowych na </w:t>
      </w:r>
      <w:r w:rsidR="00633936">
        <w:rPr>
          <w:rFonts w:cs="Calibri"/>
          <w:color w:val="000000"/>
        </w:rPr>
        <w:t>rachunku bankowym projektu</w:t>
      </w:r>
      <w:r>
        <w:rPr>
          <w:rFonts w:cs="Calibri"/>
          <w:color w:val="000000"/>
        </w:rPr>
        <w:t>.</w:t>
      </w:r>
      <w:r w:rsidR="006451DB">
        <w:rPr>
          <w:rFonts w:cs="Times New Roman"/>
        </w:rPr>
        <w:t xml:space="preserve"> </w:t>
      </w:r>
      <w:r w:rsidR="006451DB" w:rsidRPr="006451DB">
        <w:rPr>
          <w:rFonts w:cs="Times New Roman"/>
        </w:rPr>
        <w:t>W przypadku braku odpowiedniej ich ilości, które uniemożliwiałyby wypłatę przez Realizatora wszystkich dotacji, środki będą wypłacane według kolejności zajmowanych na liście rankingowej. Pierwszeństwo w otrzymaniu środków finansowych będą miały podmioty umieszczone wyżej na liście rankingowej.</w:t>
      </w:r>
    </w:p>
    <w:p w14:paraId="513B7260" w14:textId="77777777" w:rsidR="009462F0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FA63F9">
        <w:rPr>
          <w:rFonts w:cs="Calibri"/>
        </w:rPr>
        <w:t>Płatności dokonywane są na rachunek przedsiębiorstwa, wskazany w Umowie o przyznanie wsparcia finansowego.</w:t>
      </w:r>
    </w:p>
    <w:p w14:paraId="709FAF07" w14:textId="77777777" w:rsidR="009462F0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FA63F9">
        <w:rPr>
          <w:rFonts w:cs="Calibri"/>
        </w:rPr>
        <w:t>Wydatkowanie środków finansowych odbywa się w oparciu o Biznesplan.</w:t>
      </w:r>
    </w:p>
    <w:p w14:paraId="0B59FA33" w14:textId="77777777" w:rsidR="00831FB7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FA63F9">
        <w:rPr>
          <w:rFonts w:cs="Calibri"/>
        </w:rPr>
        <w:t xml:space="preserve">Realizator monitoruje status oraz sytuację przedsiębiorstwa społecznego (w tym: realizację celów statutowych względem członków i pracowników; sytuację finansową m.in. % wzrostu obrotów oraz trwałość i poziom zatrudnienia w przedsiębiorstwie społecznym) zgodnie </w:t>
      </w:r>
      <w:r w:rsidRPr="00FA63F9">
        <w:rPr>
          <w:rFonts w:cs="Calibri"/>
        </w:rPr>
        <w:br/>
        <w:t>z celem niniejszego działania, niniejszym Regulaminem, Krajowym Programem Rozwoju Ekonomii Społecznej, Wytycznymi w zakresie realizacji przedsięwzięć w obszarze włączenia społecznego i zwalczania ubóstwa z wykorzystaniem środków Europejskiego Funduszu Społecznego i Europejskiego Funduszu Rozwoju Regionalnego na lata 2014-2020 oraz Standardami Ośrodków Wsparcia Ekonomii Społecznej, stanowiącymi załącznik do Uchwały Komitetu Akredytacyjnego nr 3 z dnia 22 września 2014 roku, a przedsiębiorstwa społeczne zobowiązane są do współp</w:t>
      </w:r>
      <w:r>
        <w:rPr>
          <w:rFonts w:cs="Calibri"/>
        </w:rPr>
        <w:t xml:space="preserve">racy i udostępnienia wszelkich </w:t>
      </w:r>
      <w:r w:rsidRPr="00FA63F9">
        <w:rPr>
          <w:rFonts w:cs="Calibri"/>
        </w:rPr>
        <w:t>z tym związanych danych</w:t>
      </w:r>
      <w:r>
        <w:rPr>
          <w:rFonts w:cs="Calibri"/>
        </w:rPr>
        <w:t xml:space="preserve"> i dokumentów</w:t>
      </w:r>
      <w:r w:rsidRPr="00FA63F9">
        <w:rPr>
          <w:rFonts w:cs="Calibri"/>
        </w:rPr>
        <w:t>.</w:t>
      </w:r>
    </w:p>
    <w:p w14:paraId="24131E06" w14:textId="1623F15F" w:rsidR="00831FB7" w:rsidRPr="00CE26C8" w:rsidRDefault="00831FB7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CE26C8">
        <w:rPr>
          <w:rFonts w:cs="Calibri"/>
        </w:rPr>
        <w:t>Przedsiębiorstwo społeczne ma obowiązek poddania się monitoringowi, co oznacza obowiązkowe korz</w:t>
      </w:r>
      <w:r w:rsidR="00286C7E">
        <w:rPr>
          <w:rFonts w:cs="Calibri"/>
        </w:rPr>
        <w:t>ystanie ze wsparcia doradczego kluczowego i/lub biznesowego</w:t>
      </w:r>
      <w:r w:rsidRPr="00CE26C8">
        <w:rPr>
          <w:rFonts w:cs="Calibri"/>
        </w:rPr>
        <w:t xml:space="preserve"> do zakończenia okresu </w:t>
      </w:r>
      <w:r w:rsidR="00286C7E">
        <w:rPr>
          <w:rFonts w:cs="Calibri"/>
        </w:rPr>
        <w:t>obowiązywania umowy o udzielenie wsparcia finansowego</w:t>
      </w:r>
      <w:r w:rsidRPr="00CE26C8">
        <w:rPr>
          <w:rFonts w:cs="Calibri"/>
        </w:rPr>
        <w:t>. Celem wsparcia doradczego dla podmiotów korzystających ze wsparcia finansowego jest m.in. ocena efektywności wsparcia udzielonego przez OWES, ocena rentowności dotowanego przedsięwzięcia oraz wdrożenie rekomendacji Komisji Oceny Wniosków.</w:t>
      </w:r>
    </w:p>
    <w:p w14:paraId="6754777E" w14:textId="7BEF96FC" w:rsidR="009462F0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FA63F9">
        <w:rPr>
          <w:rFonts w:ascii="Calibri" w:hAnsi="Calibri" w:cs="Calibri"/>
        </w:rPr>
        <w:t xml:space="preserve">Prawidłowość realizacji inwestycji i jej rozliczenia </w:t>
      </w:r>
      <w:r w:rsidR="00831FB7">
        <w:rPr>
          <w:rFonts w:ascii="Calibri" w:hAnsi="Calibri" w:cs="Calibri"/>
        </w:rPr>
        <w:t>może być badana</w:t>
      </w:r>
      <w:r w:rsidRPr="00FA63F9">
        <w:rPr>
          <w:rFonts w:ascii="Calibri" w:hAnsi="Calibri" w:cs="Calibri"/>
        </w:rPr>
        <w:t xml:space="preserve"> podczas kontroli w miejscu prowadzenia działalności gospodarczej lub siedzibie przedsiębiorstwa społecznego. </w:t>
      </w:r>
    </w:p>
    <w:p w14:paraId="2E791B8E" w14:textId="484FEB11" w:rsidR="009462F0" w:rsidRPr="00FA63F9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FA63F9">
        <w:rPr>
          <w:rFonts w:cs="Calibri"/>
          <w:color w:val="000000"/>
        </w:rPr>
        <w:t xml:space="preserve">Realizator kontroluje prawidłowość wykonania postanowień Umowy, w okresie co najmniej </w:t>
      </w:r>
      <w:r w:rsidRPr="00FA63F9">
        <w:rPr>
          <w:rFonts w:cs="Calibri"/>
        </w:rPr>
        <w:t>12 miesięcy od dnia przyznania dotacji lub utworzenia nowego miejsca pracy, o ile ten termin jest późniejszy niż termin przyznania dotacji</w:t>
      </w:r>
      <w:r w:rsidRPr="00FA63F9">
        <w:rPr>
          <w:rFonts w:cs="Calibri"/>
          <w:color w:val="000000"/>
        </w:rPr>
        <w:t>, w tym poprzez weryfikację spełnienia warunków, o których mowa w Umowie, w szczególności:</w:t>
      </w:r>
    </w:p>
    <w:p w14:paraId="7722D6F2" w14:textId="347AEAC6" w:rsidR="009462F0" w:rsidRDefault="009462F0" w:rsidP="00CE26C8">
      <w:pPr>
        <w:widowControl w:val="0"/>
        <w:numPr>
          <w:ilvl w:val="0"/>
          <w:numId w:val="55"/>
        </w:numPr>
        <w:shd w:val="clear" w:color="auto" w:fill="FFFFFF"/>
        <w:tabs>
          <w:tab w:val="left" w:pos="993"/>
        </w:tabs>
        <w:suppressAutoHyphens/>
        <w:autoSpaceDE w:val="0"/>
        <w:spacing w:before="240" w:after="240" w:line="240" w:lineRule="auto"/>
        <w:jc w:val="both"/>
      </w:pPr>
      <w:r w:rsidRPr="00EE4B5E">
        <w:t>fakt prowadzenia działalności gospodarczej przez przedsiębiorstwo społeczne oraz utrzymania określonych w Umowie nowych miejsc pracy, w przypadku dotacji co najmniej 12 miesięcy od dnia utworzenia stanowiska pracy, a w przypadku przedłużenia wsparcia pomostowego w formie finansowej powyżej 6 miesięcy lub przyznania wyłącznie wsparcia pomostowego w formie finansowej (bez dotacji) – co najmniej 6 miesięcy od zakończenia wsparcia pomostowego w formie finansowe</w:t>
      </w:r>
      <w:r>
        <w:t>j;</w:t>
      </w:r>
      <w:r w:rsidRPr="00EE4B5E">
        <w:t xml:space="preserve"> </w:t>
      </w:r>
    </w:p>
    <w:p w14:paraId="0E9D033E" w14:textId="77777777" w:rsidR="009462F0" w:rsidRDefault="009462F0" w:rsidP="00CE26C8">
      <w:pPr>
        <w:widowControl w:val="0"/>
        <w:numPr>
          <w:ilvl w:val="0"/>
          <w:numId w:val="55"/>
        </w:numPr>
        <w:shd w:val="clear" w:color="auto" w:fill="FFFFFF"/>
        <w:tabs>
          <w:tab w:val="left" w:pos="993"/>
        </w:tabs>
        <w:suppressAutoHyphens/>
        <w:autoSpaceDE w:val="0"/>
        <w:spacing w:before="240" w:after="240" w:line="240" w:lineRule="auto"/>
        <w:jc w:val="both"/>
      </w:pPr>
      <w:r w:rsidRPr="00AF382F">
        <w:rPr>
          <w:rFonts w:cs="Calibri"/>
          <w:color w:val="000000"/>
        </w:rPr>
        <w:t>potwierdzenie dokonania zakupu towarów i usług (dokumen</w:t>
      </w:r>
      <w:r>
        <w:rPr>
          <w:rFonts w:cs="Calibri"/>
          <w:color w:val="000000"/>
        </w:rPr>
        <w:t>ty księgowe, faktury, rachunki);</w:t>
      </w:r>
    </w:p>
    <w:p w14:paraId="389228C8" w14:textId="77777777" w:rsidR="009462F0" w:rsidRPr="00AF382F" w:rsidRDefault="009462F0" w:rsidP="00CE26C8">
      <w:pPr>
        <w:widowControl w:val="0"/>
        <w:numPr>
          <w:ilvl w:val="0"/>
          <w:numId w:val="55"/>
        </w:numPr>
        <w:shd w:val="clear" w:color="auto" w:fill="FFFFFF"/>
        <w:tabs>
          <w:tab w:val="left" w:pos="993"/>
        </w:tabs>
        <w:suppressAutoHyphens/>
        <w:autoSpaceDE w:val="0"/>
        <w:spacing w:before="240" w:after="240" w:line="240" w:lineRule="auto"/>
        <w:jc w:val="both"/>
      </w:pPr>
      <w:r w:rsidRPr="00AF382F">
        <w:rPr>
          <w:rFonts w:cs="Calibri"/>
          <w:color w:val="000000"/>
        </w:rPr>
        <w:t xml:space="preserve">wykorzystanie przez przedsiębiorstwo społeczne zakupionych towarów i usług zgodnie z charakterem prowadzonej działalności, w tym zatwierdzonym Biznesplanem. W szczególności przedsiębiorstwo społeczne powinno posiadać sprzęt i wyposażenie </w:t>
      </w:r>
      <w:r w:rsidRPr="00AF382F">
        <w:rPr>
          <w:rFonts w:cs="Calibri"/>
          <w:color w:val="000000"/>
        </w:rPr>
        <w:lastRenderedPageBreak/>
        <w:t>zakupione z otrzymanych środków i wykazanych  w zestawieniu poniesionych wydatków zgodnie z Biznesplanem</w:t>
      </w:r>
      <w:r>
        <w:rPr>
          <w:rFonts w:cs="Calibri"/>
          <w:color w:val="000000"/>
        </w:rPr>
        <w:t xml:space="preserve"> wraz</w:t>
      </w:r>
      <w:r w:rsidRPr="00AF382F">
        <w:rPr>
          <w:rFonts w:cs="Calibri"/>
          <w:color w:val="000000"/>
        </w:rPr>
        <w:t xml:space="preserve"> z dokumenta</w:t>
      </w:r>
      <w:r>
        <w:rPr>
          <w:rFonts w:cs="Calibri"/>
          <w:color w:val="000000"/>
        </w:rPr>
        <w:t xml:space="preserve">mi potwierdzającymi zakup, (tj. </w:t>
      </w:r>
      <w:r w:rsidRPr="00AF382F">
        <w:rPr>
          <w:rFonts w:cs="Calibri"/>
          <w:color w:val="000000"/>
        </w:rPr>
        <w:t>księgowymi, fakturami, rachunkami) oraz protokołami odbioru, kosztorysami (przy remontach i pracach budowlanych), certyfikatami, oświadczeniami w przypadku zakupu używanych środków trwałych i wyposażenia. W przypadku, gdy w ramach kontroli stwierdzone zostanie,  że przedsiębiorstwo nie posiada towarów, które wykazało w rozliczeniu, a które nabyło w celu zużycia w ramach prowadzonej działalności gospodarczej (np. materiały zużywane w celu świadczenia usług) lub w celu dalszej sprzedaży, przedsiębiorstwo społeczne powinno wykazać przychód z tytułu świadczonych usług lub sprzedaży towarów lub w inny sposób uzasadnić fakt nieposiadania zakupionych towarów.</w:t>
      </w:r>
    </w:p>
    <w:p w14:paraId="5A335087" w14:textId="77777777" w:rsidR="009462F0" w:rsidRPr="00AF382F" w:rsidRDefault="009462F0" w:rsidP="00CE26C8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</w:tabs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EE4B5E">
        <w:rPr>
          <w:rFonts w:cs="Calibri"/>
          <w:color w:val="000000"/>
        </w:rPr>
        <w:t xml:space="preserve">Uniemożliwianie lub utrudnianie kontroli jest równoznaczne z niedotrzymaniem warunków </w:t>
      </w:r>
      <w:r w:rsidRPr="00EE4B5E">
        <w:rPr>
          <w:rFonts w:cs="Calibri"/>
        </w:rPr>
        <w:t xml:space="preserve">Umowy </w:t>
      </w:r>
      <w:r w:rsidRPr="00EE4B5E">
        <w:rPr>
          <w:rFonts w:cs="Calibri"/>
          <w:color w:val="000000"/>
        </w:rPr>
        <w:t>o udzielenie bezzwrotnego wsparcia finansowego na utworzenie nowego miejsca pracy w nowych lub istniejących przedsiębiorstwach społecznych bądź w podmiotach ekonomii społecznej, pod warunkiem przekształcenia tych podmiotów w przedsiębiorstwo społeczne i stanowi podstawę do żądania zwrotu otrzymanej dotacji wraz z należnymi odsetkami</w:t>
      </w:r>
      <w:r>
        <w:rPr>
          <w:rFonts w:cs="Calibri"/>
          <w:color w:val="000000"/>
        </w:rPr>
        <w:t xml:space="preserve"> ustawowymi</w:t>
      </w:r>
      <w:r w:rsidRPr="00EE4B5E">
        <w:rPr>
          <w:rFonts w:cs="Calibri"/>
          <w:color w:val="000000"/>
        </w:rPr>
        <w:t>.</w:t>
      </w:r>
    </w:p>
    <w:p w14:paraId="7DA53D01" w14:textId="77777777" w:rsidR="009462F0" w:rsidRPr="00AF382F" w:rsidRDefault="009462F0" w:rsidP="00CE26C8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</w:tabs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AF382F">
        <w:rPr>
          <w:rFonts w:ascii="Calibri" w:hAnsi="Calibri" w:cs="Calibri"/>
        </w:rPr>
        <w:t xml:space="preserve">Z uwagi na procedury poprzedzające podpisanie umowy i wypłatę środków – Beneficjent pomocy może sfinansować inwestycję ze środków własnych, nie wcześniej jednak </w:t>
      </w:r>
      <w:r w:rsidRPr="00AF382F">
        <w:rPr>
          <w:rFonts w:ascii="Calibri" w:hAnsi="Calibri" w:cs="Calibri"/>
        </w:rPr>
        <w:br/>
        <w:t xml:space="preserve">niż przed dniem złożenia Wniosku o udzielenie bezzwrotnego wsparcia finansowego </w:t>
      </w:r>
      <w:r w:rsidRPr="00AF382F">
        <w:rPr>
          <w:rFonts w:ascii="Calibri" w:hAnsi="Calibri" w:cs="Calibri"/>
        </w:rPr>
        <w:br/>
        <w:t>na utworzenie nowego miejsca pracy w nowych lub istniejących przedsiębiorstwach społecznych bądź w podmiotach ekonomii społecznej, pod warunkiem przekształcenia tych podmiotów w przedsiębiorstwo społeczne, na zasadach określonych powyżej i otrzymać ich refundację po podpisaniu Umowy. Wydatki mogą być poniesione po złożeniu przez Beneficjenta wniosku o udzielenie wsparcia. Wszelkie koszty poniesione przed podpisaniem Umowy i przekazaniem środków, Beneficjent pomocy ponosi na własne ryzyko, gdyż nie ma gwarancji co do ich refundacji.</w:t>
      </w:r>
    </w:p>
    <w:p w14:paraId="47225A21" w14:textId="77777777" w:rsidR="009462F0" w:rsidRPr="00AF382F" w:rsidRDefault="009462F0" w:rsidP="00CE26C8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</w:tabs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AF382F">
        <w:rPr>
          <w:rFonts w:ascii="Calibri" w:hAnsi="Calibri" w:cs="Calibri"/>
        </w:rPr>
        <w:t xml:space="preserve">Okres wydatkowania środków określa Umowa o przyznanie wsparcia finansowego. Zakłada się, że nie powinien </w:t>
      </w:r>
      <w:r>
        <w:rPr>
          <w:rFonts w:cs="Calibri"/>
        </w:rPr>
        <w:t xml:space="preserve">on </w:t>
      </w:r>
      <w:r w:rsidRPr="00AF382F">
        <w:rPr>
          <w:rFonts w:ascii="Calibri" w:hAnsi="Calibri" w:cs="Calibri"/>
        </w:rPr>
        <w:t>trwać dłużej niż cztery miesiące po otrzymaniu wsparcia. Dopuszcza się wydłużenie okresu wydatkowania, w szczególnych przypadkach, wynikających ze specyfiki działalności, bądź przyczyn niezależnych od przedsiębiorstwa społecznego. W związku z powyższym wymaga się pisemnego uzasadnienia zaistniałych okoliczności, nie później niż 14 dni przed zakończeniem pierwotnego okresu wydatkowania określonego w Umowie o przyznanie wsparcia finansowego.</w:t>
      </w:r>
    </w:p>
    <w:p w14:paraId="0BE88D1E" w14:textId="77777777" w:rsidR="009462F0" w:rsidRPr="00AF382F" w:rsidRDefault="009462F0" w:rsidP="00CE26C8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</w:tabs>
        <w:suppressAutoHyphens/>
        <w:autoSpaceDE w:val="0"/>
        <w:spacing w:before="240" w:after="240" w:line="240" w:lineRule="auto"/>
        <w:jc w:val="both"/>
        <w:rPr>
          <w:rFonts w:ascii="Calibri" w:hAnsi="Calibri"/>
        </w:rPr>
      </w:pPr>
      <w:r w:rsidRPr="00AF382F">
        <w:rPr>
          <w:rFonts w:ascii="Calibri" w:hAnsi="Calibri" w:cs="Calibri"/>
          <w:color w:val="000000"/>
        </w:rPr>
        <w:t>Postępowanie w przypadku zmian w Biznesplanie:</w:t>
      </w:r>
    </w:p>
    <w:p w14:paraId="737A654D" w14:textId="50BB77F7" w:rsidR="009462F0" w:rsidRPr="00EE4B5E" w:rsidRDefault="009462F0" w:rsidP="009462F0">
      <w:pPr>
        <w:pStyle w:val="TekstprzypisudolnegoPodrozdziaFootnote"/>
        <w:spacing w:before="240"/>
        <w:ind w:left="426" w:firstLine="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color w:val="000000"/>
          <w:sz w:val="22"/>
          <w:szCs w:val="22"/>
        </w:rPr>
        <w:t xml:space="preserve">Beneficjent pomocy może wystąpić do Realizatora z wnioskiem </w:t>
      </w:r>
      <w:r w:rsidR="008F1305">
        <w:rPr>
          <w:rFonts w:ascii="Calibri" w:hAnsi="Calibri" w:cs="Calibri"/>
          <w:color w:val="000000"/>
          <w:sz w:val="22"/>
          <w:szCs w:val="22"/>
        </w:rPr>
        <w:t>złożonym w wersji papierowej lub elektronicznej (w formie skanów podpisanych dokumentów)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 o wyrażen</w:t>
      </w:r>
      <w:r>
        <w:rPr>
          <w:rFonts w:ascii="Calibri" w:hAnsi="Calibri" w:cs="Calibri"/>
          <w:color w:val="000000"/>
          <w:sz w:val="22"/>
          <w:szCs w:val="22"/>
        </w:rPr>
        <w:t>ie zgody na zmianę Biznesplanu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 i harmonogramu, w szczególności w zakresie zestawienia towarów lub usług przewidywanych do zakupienia, ich parametrów technicznych lub jakościowych oraz wartości jednostkowych. </w:t>
      </w:r>
    </w:p>
    <w:p w14:paraId="398D3E06" w14:textId="764D2861" w:rsidR="009462F0" w:rsidRDefault="009462F0" w:rsidP="00CE26C8">
      <w:pPr>
        <w:pStyle w:val="TekstprzypisudolnegoPodrozdziaFootnote"/>
        <w:numPr>
          <w:ilvl w:val="0"/>
          <w:numId w:val="56"/>
        </w:numPr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color w:val="000000"/>
          <w:sz w:val="22"/>
          <w:szCs w:val="22"/>
        </w:rPr>
        <w:t>Realizator, najpóźniej w ciągu 1</w:t>
      </w:r>
      <w:r w:rsidR="00947363">
        <w:rPr>
          <w:rFonts w:ascii="Calibri" w:hAnsi="Calibri" w:cs="Calibri"/>
          <w:color w:val="000000"/>
          <w:sz w:val="22"/>
          <w:szCs w:val="22"/>
        </w:rPr>
        <w:t>4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 dni kalendarzowych od otrzymania wniosku Beneficjenta pomocy, informuje </w:t>
      </w:r>
      <w:r w:rsidR="008F1305">
        <w:rPr>
          <w:rFonts w:ascii="Calibri" w:hAnsi="Calibri" w:cs="Calibri"/>
          <w:color w:val="000000"/>
          <w:sz w:val="22"/>
          <w:szCs w:val="22"/>
        </w:rPr>
        <w:t>za pośrednictwem poczty elektronicznej</w:t>
      </w:r>
      <w:r w:rsidR="008F1305" w:rsidRPr="00EE4B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o decyzji dotyczącej zatwierdzenia lub odrzucenia wnioskowanych zmian. </w:t>
      </w:r>
    </w:p>
    <w:p w14:paraId="7A913A2D" w14:textId="0913138B" w:rsidR="009462F0" w:rsidRDefault="009462F0" w:rsidP="00CE26C8">
      <w:pPr>
        <w:pStyle w:val="TekstprzypisudolnegoPodrozdziaFootnote"/>
        <w:numPr>
          <w:ilvl w:val="0"/>
          <w:numId w:val="56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color w:val="000000"/>
          <w:sz w:val="22"/>
          <w:szCs w:val="22"/>
        </w:rPr>
        <w:t xml:space="preserve">W przypadku, gdy przesunięcia w ramach Biznesplanu i harmonogramu wynoszą mniej niż 10% wartości środków alokowanych w poszczególnej pozycji, liczonych łącznie dla </w:t>
      </w:r>
      <w:r w:rsidRPr="00AF382F">
        <w:rPr>
          <w:rFonts w:ascii="Calibri" w:hAnsi="Calibri" w:cs="Calibri"/>
          <w:color w:val="000000"/>
          <w:sz w:val="22"/>
          <w:szCs w:val="22"/>
        </w:rPr>
        <w:lastRenderedPageBreak/>
        <w:t>jednej pozycji w trakcie realizacji całego zadania, Beneficjent pomocy nie ma obowiązku</w:t>
      </w:r>
      <w:r w:rsidRPr="00AF382F">
        <w:rPr>
          <w:rFonts w:ascii="Calibri" w:hAnsi="Calibri" w:cs="Calibri"/>
          <w:sz w:val="22"/>
          <w:szCs w:val="22"/>
        </w:rPr>
        <w:t xml:space="preserve"> uzyskania</w:t>
      </w:r>
      <w:r w:rsidRPr="00AF382F">
        <w:rPr>
          <w:rFonts w:ascii="Calibri" w:hAnsi="Calibri" w:cs="Calibri"/>
          <w:color w:val="000000"/>
          <w:sz w:val="22"/>
          <w:szCs w:val="22"/>
        </w:rPr>
        <w:t xml:space="preserve"> zgody Realizatora, a jedynie poinformowania Realizatora w terminie </w:t>
      </w:r>
      <w:r w:rsidR="008F1305">
        <w:rPr>
          <w:rFonts w:ascii="Calibri" w:hAnsi="Calibri" w:cs="Calibri"/>
          <w:color w:val="000000"/>
          <w:sz w:val="22"/>
          <w:szCs w:val="22"/>
        </w:rPr>
        <w:t>14</w:t>
      </w:r>
      <w:r w:rsidR="008F1305" w:rsidRPr="00AF38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F382F">
        <w:rPr>
          <w:rFonts w:ascii="Calibri" w:hAnsi="Calibri" w:cs="Calibri"/>
          <w:color w:val="000000"/>
          <w:sz w:val="22"/>
          <w:szCs w:val="22"/>
        </w:rPr>
        <w:t xml:space="preserve">dni </w:t>
      </w:r>
      <w:r w:rsidR="001A06E1">
        <w:rPr>
          <w:rFonts w:ascii="Calibri" w:hAnsi="Calibri" w:cs="Calibri"/>
          <w:color w:val="000000"/>
          <w:sz w:val="22"/>
          <w:szCs w:val="22"/>
        </w:rPr>
        <w:t xml:space="preserve">kalendarzowych </w:t>
      </w:r>
      <w:r w:rsidRPr="00AF382F">
        <w:rPr>
          <w:rFonts w:ascii="Calibri" w:hAnsi="Calibri" w:cs="Calibri"/>
          <w:color w:val="000000"/>
          <w:sz w:val="22"/>
          <w:szCs w:val="22"/>
        </w:rPr>
        <w:t xml:space="preserve">od dnia dokonania zmiany. </w:t>
      </w:r>
    </w:p>
    <w:p w14:paraId="3071D3EC" w14:textId="77777777" w:rsidR="009462F0" w:rsidRPr="00CB6573" w:rsidRDefault="009462F0" w:rsidP="00CE26C8">
      <w:pPr>
        <w:pStyle w:val="TekstprzypisudolnegoPodrozdziaFootnote"/>
        <w:numPr>
          <w:ilvl w:val="0"/>
          <w:numId w:val="56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color w:val="000000"/>
          <w:sz w:val="22"/>
          <w:szCs w:val="22"/>
        </w:rPr>
        <w:t>W przypadku przesunięcia, które będzie powodowało, że suma dotychczasowych przesunięć będzie większa niż 10% wartości środków alokowanych na poszczególne pozycje, do każdego przesunięcia powodującego zwiększenie wartości przesunięć powyżej 10% środków przeznaczonych na poszczególne pozycje, stosuje się procedurę wskazaną w lit. a niniejszego ustępu, a warunek 10% odnoszony będzie do pierwotnej pozycji kwoty przed przesunięciami.</w:t>
      </w:r>
    </w:p>
    <w:p w14:paraId="20825487" w14:textId="09876212" w:rsidR="00CB6573" w:rsidRPr="00CB6573" w:rsidRDefault="00CB6573" w:rsidP="00CB6573">
      <w:pPr>
        <w:pStyle w:val="Default"/>
        <w:numPr>
          <w:ilvl w:val="0"/>
          <w:numId w:val="5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Zmiany wymagające zatwierdzenia muszą być zgłoszone przed ich faktycznych wystąpieniem, </w:t>
      </w:r>
      <w:r w:rsidR="00947363">
        <w:rPr>
          <w:rFonts w:asciiTheme="minorHAnsi" w:hAnsiTheme="minorHAnsi" w:cstheme="minorHAnsi"/>
          <w:color w:val="auto"/>
          <w:sz w:val="22"/>
          <w:szCs w:val="22"/>
        </w:rPr>
        <w:t>nie później niż 14 dni kalendarzowych przed dniem, w którym zmiana umowy powinna wejść w życie,</w:t>
      </w:r>
      <w:r w:rsidR="009473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chyba że z przyczyn obiektywnych tj. niezależnych od Beneficjenta pomocy nie było to możliwe, a Realizator taki stan rzeczy zaakceptował. </w:t>
      </w:r>
    </w:p>
    <w:p w14:paraId="19DBDD14" w14:textId="7B629856" w:rsidR="009462F0" w:rsidRPr="00EE4B5E" w:rsidRDefault="009462F0" w:rsidP="00CE26C8">
      <w:pPr>
        <w:pStyle w:val="TekstprzypisudolnegoPodrozdziaFootnote"/>
        <w:numPr>
          <w:ilvl w:val="0"/>
          <w:numId w:val="54"/>
        </w:numPr>
        <w:tabs>
          <w:tab w:val="left" w:pos="426"/>
        </w:tabs>
        <w:spacing w:before="240"/>
        <w:ind w:left="709" w:hanging="425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color w:val="000000"/>
          <w:sz w:val="22"/>
          <w:szCs w:val="22"/>
        </w:rPr>
        <w:t>Beneficjent pomocy będzie zobowiązany do zw</w:t>
      </w:r>
      <w:r w:rsidR="009564A0">
        <w:rPr>
          <w:rFonts w:ascii="Calibri" w:hAnsi="Calibri" w:cs="Calibri"/>
          <w:color w:val="000000"/>
          <w:sz w:val="22"/>
          <w:szCs w:val="22"/>
        </w:rPr>
        <w:t xml:space="preserve">rotu przyznanych środków wraz  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z odsetkami naliczonymi od dnia ich otrzymania, w terminie 30 dni </w:t>
      </w:r>
      <w:r w:rsidR="0011708D">
        <w:rPr>
          <w:rFonts w:ascii="Calibri" w:hAnsi="Calibri" w:cs="Calibri"/>
          <w:color w:val="000000"/>
          <w:sz w:val="22"/>
          <w:szCs w:val="22"/>
        </w:rPr>
        <w:t xml:space="preserve">kalendarzowych 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od dnia otrzymania wezwania Realizatora lub właściwego organu kontrolnego, jeżeli: </w:t>
      </w:r>
    </w:p>
    <w:p w14:paraId="22BD01AA" w14:textId="77777777" w:rsidR="009462F0" w:rsidRPr="00AF382F" w:rsidRDefault="009462F0" w:rsidP="00CE26C8">
      <w:pPr>
        <w:numPr>
          <w:ilvl w:val="0"/>
          <w:numId w:val="57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EE4B5E">
        <w:rPr>
          <w:rFonts w:cs="Calibri"/>
          <w:color w:val="000000"/>
        </w:rPr>
        <w:t xml:space="preserve">otrzymane środki zostaną wykorzystane niezgodnie z Biznesplanem, w szczególności w sytuacji, gdy </w:t>
      </w:r>
      <w:r>
        <w:rPr>
          <w:rFonts w:cs="Calibri"/>
          <w:color w:val="000000"/>
        </w:rPr>
        <w:t>zakupiono towary lub usługi nie</w:t>
      </w:r>
      <w:r w:rsidRPr="00EE4B5E">
        <w:rPr>
          <w:rFonts w:cs="Calibri"/>
          <w:color w:val="000000"/>
        </w:rPr>
        <w:t xml:space="preserve">ujęte w zestawieniu towarów lub usług przewidzianych do zakupienia, z zastrzeżeniem </w:t>
      </w:r>
      <w:r>
        <w:rPr>
          <w:rFonts w:cs="Calibri"/>
        </w:rPr>
        <w:t>ust. 11;</w:t>
      </w:r>
    </w:p>
    <w:p w14:paraId="47F58F7A" w14:textId="42703F5E" w:rsidR="009462F0" w:rsidRPr="00AF382F" w:rsidRDefault="00633936" w:rsidP="00CE26C8">
      <w:pPr>
        <w:numPr>
          <w:ilvl w:val="0"/>
          <w:numId w:val="57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>
        <w:rPr>
          <w:rFonts w:cs="Calibri"/>
          <w:color w:val="000000"/>
        </w:rPr>
        <w:t>nie zostanie zapewniona trwałość przedsiębiorstwa poprzez spełnienie łącznie wszystkich cech PS przez okres obowiązywania umowy o udzielenie wsparcia finansowego oraz przed upływem 3 lat od zakończenia wsparcia w projekcie podmiot przekształci się w podmiot gospodarczy niespełniający definicji PES</w:t>
      </w:r>
      <w:r w:rsidR="009462F0">
        <w:rPr>
          <w:rFonts w:cs="Calibri"/>
          <w:color w:val="000000"/>
        </w:rPr>
        <w:t>;</w:t>
      </w:r>
    </w:p>
    <w:p w14:paraId="328E286B" w14:textId="29E65130" w:rsidR="009462F0" w:rsidRPr="00AF382F" w:rsidRDefault="009462F0" w:rsidP="00CE26C8">
      <w:pPr>
        <w:numPr>
          <w:ilvl w:val="0"/>
          <w:numId w:val="57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AF382F">
        <w:rPr>
          <w:rFonts w:cs="Calibri"/>
          <w:color w:val="000000"/>
        </w:rPr>
        <w:t xml:space="preserve">zawiesi prowadzenie działalności gospodarczej w okresie 12 miesięcy </w:t>
      </w:r>
      <w:r w:rsidRPr="00AF382F">
        <w:rPr>
          <w:rFonts w:cs="Calibri"/>
        </w:rPr>
        <w:t xml:space="preserve">od dnia </w:t>
      </w:r>
      <w:r w:rsidR="00633936">
        <w:rPr>
          <w:rFonts w:cs="Calibri"/>
        </w:rPr>
        <w:t>otrzymania wsparcia finansowego</w:t>
      </w:r>
      <w:r w:rsidR="00D74C60">
        <w:rPr>
          <w:rFonts w:cs="Calibri"/>
        </w:rPr>
        <w:t>,</w:t>
      </w:r>
      <w:r w:rsidR="00D74C60" w:rsidRPr="00D74C60">
        <w:rPr>
          <w:rFonts w:cstheme="minorHAnsi"/>
        </w:rPr>
        <w:t xml:space="preserve"> </w:t>
      </w:r>
      <w:r w:rsidR="00D74C60" w:rsidRPr="00587C0C">
        <w:rPr>
          <w:rFonts w:cstheme="minorHAnsi"/>
        </w:rPr>
        <w:t>a w przypadku przedłużenia wsparcia pomostowego w formie finansowej powyżej 6 miesięcy lub przyznania wyłącznie wsparcia pomostowego w formie finansowej (bez dotacji) – co najmniej 6 miesięcy od zakończenia wsparcia pomostowego w formie finansowej</w:t>
      </w:r>
      <w:r w:rsidR="00D74C60">
        <w:rPr>
          <w:rFonts w:cs="Calibri"/>
        </w:rPr>
        <w:t xml:space="preserve"> </w:t>
      </w:r>
      <w:r>
        <w:rPr>
          <w:rFonts w:cs="Calibri"/>
        </w:rPr>
        <w:t>;</w:t>
      </w:r>
    </w:p>
    <w:p w14:paraId="3849BCF7" w14:textId="5CF25EE6" w:rsidR="009462F0" w:rsidRPr="00AF382F" w:rsidRDefault="009462F0" w:rsidP="00CE26C8">
      <w:pPr>
        <w:numPr>
          <w:ilvl w:val="0"/>
          <w:numId w:val="57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AF382F">
        <w:rPr>
          <w:rFonts w:ascii="Calibri" w:hAnsi="Calibri" w:cs="Calibri"/>
          <w:color w:val="000000"/>
        </w:rPr>
        <w:t>złoży niezgodne z prawdą oświadczenia na etapie ubiegania się</w:t>
      </w:r>
      <w:r>
        <w:rPr>
          <w:rFonts w:cs="Calibri"/>
          <w:color w:val="000000"/>
        </w:rPr>
        <w:t xml:space="preserve"> o środki lub w </w:t>
      </w:r>
      <w:r w:rsidR="00E554E0">
        <w:rPr>
          <w:rFonts w:cs="Calibri"/>
          <w:color w:val="000000"/>
        </w:rPr>
        <w:t xml:space="preserve">trakcie </w:t>
      </w:r>
      <w:r>
        <w:rPr>
          <w:rFonts w:cs="Calibri"/>
          <w:color w:val="000000"/>
        </w:rPr>
        <w:t>kontroli;</w:t>
      </w:r>
    </w:p>
    <w:p w14:paraId="2A3248B9" w14:textId="1FF9EB17" w:rsidR="00B6758D" w:rsidRPr="00B6758D" w:rsidRDefault="009462F0" w:rsidP="00CE26C8">
      <w:pPr>
        <w:numPr>
          <w:ilvl w:val="0"/>
          <w:numId w:val="57"/>
        </w:numPr>
        <w:suppressAutoHyphens/>
        <w:autoSpaceDE w:val="0"/>
        <w:spacing w:before="240" w:after="240" w:line="240" w:lineRule="auto"/>
        <w:jc w:val="both"/>
        <w:rPr>
          <w:rFonts w:ascii="Calibri" w:hAnsi="Calibri"/>
        </w:rPr>
      </w:pPr>
      <w:r w:rsidRPr="00AF382F">
        <w:rPr>
          <w:rFonts w:ascii="Calibri" w:hAnsi="Calibri" w:cs="Calibri"/>
          <w:color w:val="000000"/>
        </w:rPr>
        <w:t xml:space="preserve">naruszy inne istotne postanowienia Umowy o udzielenie bezzwrotnego wsparcia finansowego na utworzenie nowego miejsca pracy w nowych lub istniejących przedsiębiorstwach społecznych bądź w podmiotach ekonomii społecznej, </w:t>
      </w:r>
      <w:r w:rsidRPr="00AF382F">
        <w:rPr>
          <w:rFonts w:ascii="Calibri" w:hAnsi="Calibri" w:cs="Calibri"/>
          <w:color w:val="000000"/>
        </w:rPr>
        <w:br/>
        <w:t>pod warunkiem przekształcenia tych podmiotów w przedsiębiorstwo społeczne.</w:t>
      </w:r>
    </w:p>
    <w:p w14:paraId="49EF4A01" w14:textId="77777777" w:rsidR="009462F0" w:rsidRPr="00EE4B5E" w:rsidRDefault="009462F0" w:rsidP="00CE26C8">
      <w:pPr>
        <w:pStyle w:val="TekstprzypisudolnegoPodrozdziaFootnote"/>
        <w:numPr>
          <w:ilvl w:val="0"/>
          <w:numId w:val="54"/>
        </w:numPr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sz w:val="22"/>
          <w:szCs w:val="22"/>
        </w:rPr>
        <w:t xml:space="preserve">Warunkiem rozliczenia środków przez Beneficjenta pomocy jest: </w:t>
      </w:r>
    </w:p>
    <w:p w14:paraId="7BF6D2EA" w14:textId="7FAB769A" w:rsidR="009462F0" w:rsidRPr="00AF382F" w:rsidRDefault="009462F0" w:rsidP="00CE26C8">
      <w:pPr>
        <w:pStyle w:val="TekstprzypisudolnegoPodrozdziaFootnote"/>
        <w:numPr>
          <w:ilvl w:val="0"/>
          <w:numId w:val="58"/>
        </w:numPr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sz w:val="22"/>
          <w:szCs w:val="22"/>
        </w:rPr>
        <w:t xml:space="preserve">złożenie </w:t>
      </w:r>
      <w:r w:rsidR="008229A4">
        <w:rPr>
          <w:rFonts w:ascii="Calibri" w:hAnsi="Calibri" w:cs="Calibri"/>
          <w:i/>
          <w:sz w:val="22"/>
          <w:szCs w:val="22"/>
        </w:rPr>
        <w:t>Z</w:t>
      </w:r>
      <w:r w:rsidRPr="008229A4">
        <w:rPr>
          <w:rFonts w:ascii="Calibri" w:hAnsi="Calibri" w:cs="Calibri"/>
          <w:i/>
          <w:sz w:val="22"/>
          <w:szCs w:val="22"/>
        </w:rPr>
        <w:t>estawienia poniesionych wydatków</w:t>
      </w:r>
      <w:r w:rsidRPr="00EE4B5E">
        <w:rPr>
          <w:rFonts w:ascii="Calibri" w:hAnsi="Calibri" w:cs="Calibri"/>
          <w:sz w:val="22"/>
          <w:szCs w:val="22"/>
        </w:rPr>
        <w:t xml:space="preserve"> </w:t>
      </w:r>
      <w:r w:rsidR="008229A4">
        <w:rPr>
          <w:rFonts w:ascii="Calibri" w:hAnsi="Calibri" w:cs="Calibri"/>
          <w:sz w:val="22"/>
          <w:szCs w:val="22"/>
        </w:rPr>
        <w:t xml:space="preserve">(Załącznik nr 25) </w:t>
      </w:r>
      <w:r w:rsidRPr="00EE4B5E">
        <w:rPr>
          <w:rFonts w:ascii="Calibri" w:hAnsi="Calibri" w:cs="Calibri"/>
          <w:sz w:val="22"/>
          <w:szCs w:val="22"/>
        </w:rPr>
        <w:t xml:space="preserve">wraz z </w:t>
      </w:r>
      <w:r w:rsidRPr="00EE4B5E">
        <w:rPr>
          <w:rFonts w:ascii="Calibri" w:hAnsi="Calibri" w:cs="Calibri"/>
          <w:i/>
          <w:sz w:val="22"/>
          <w:szCs w:val="22"/>
        </w:rPr>
        <w:t xml:space="preserve">oświadczeniem o dokonaniu zakupów towarów lub usług zgodnie z Biznesplanem </w:t>
      </w:r>
      <w:r w:rsidR="00370936" w:rsidRPr="008229A4">
        <w:rPr>
          <w:rFonts w:ascii="Calibri" w:hAnsi="Calibri" w:cs="Calibri"/>
          <w:sz w:val="22"/>
          <w:szCs w:val="22"/>
        </w:rPr>
        <w:t>(Z</w:t>
      </w:r>
      <w:r w:rsidRPr="008229A4">
        <w:rPr>
          <w:rFonts w:ascii="Calibri" w:hAnsi="Calibri" w:cs="Calibri"/>
          <w:sz w:val="22"/>
          <w:szCs w:val="22"/>
        </w:rPr>
        <w:t>ałącznik nr 24</w:t>
      </w:r>
      <w:r w:rsidR="00370936" w:rsidRPr="008229A4">
        <w:rPr>
          <w:rFonts w:ascii="Calibri" w:hAnsi="Calibri" w:cs="Calibri"/>
          <w:sz w:val="22"/>
          <w:szCs w:val="22"/>
        </w:rPr>
        <w:t>)</w:t>
      </w:r>
      <w:r w:rsidRPr="008229A4">
        <w:rPr>
          <w:rFonts w:ascii="Calibri" w:hAnsi="Calibri" w:cs="Calibri"/>
          <w:sz w:val="22"/>
          <w:szCs w:val="22"/>
        </w:rPr>
        <w:t>;</w:t>
      </w:r>
    </w:p>
    <w:p w14:paraId="470650F2" w14:textId="77777777" w:rsidR="009462F0" w:rsidRDefault="009462F0" w:rsidP="00CE26C8">
      <w:pPr>
        <w:pStyle w:val="TekstprzypisudolnegoPodrozdziaFootnote"/>
        <w:numPr>
          <w:ilvl w:val="0"/>
          <w:numId w:val="58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t xml:space="preserve">złożenie kopii dokumentów księgowych potwierdzających prawidłową realizację inwestycji, takich jak: </w:t>
      </w:r>
    </w:p>
    <w:p w14:paraId="585C2A28" w14:textId="77777777" w:rsidR="009462F0" w:rsidRPr="00AF382F" w:rsidRDefault="009462F0" w:rsidP="00CE26C8">
      <w:pPr>
        <w:pStyle w:val="TekstprzypisudolnegoPodrozdziaFootnote"/>
        <w:numPr>
          <w:ilvl w:val="0"/>
          <w:numId w:val="59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lastRenderedPageBreak/>
        <w:t>kopie faktur lub innych dokumentów księgowych o ró</w:t>
      </w:r>
      <w:r>
        <w:rPr>
          <w:rFonts w:ascii="Calibri" w:hAnsi="Calibri" w:cs="Calibri"/>
          <w:sz w:val="22"/>
          <w:szCs w:val="22"/>
        </w:rPr>
        <w:t>wnoważnej wartości dowodowej;</w:t>
      </w:r>
    </w:p>
    <w:p w14:paraId="62CA1CFE" w14:textId="77777777" w:rsidR="009462F0" w:rsidRDefault="009462F0" w:rsidP="00CE26C8">
      <w:pPr>
        <w:pStyle w:val="TekstprzypisudolnegoPodrozdziaFootnote"/>
        <w:numPr>
          <w:ilvl w:val="0"/>
          <w:numId w:val="59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t>kopie dokumentów potwierdzających odb</w:t>
      </w:r>
      <w:r>
        <w:rPr>
          <w:rFonts w:ascii="Calibri" w:hAnsi="Calibri" w:cs="Calibri"/>
          <w:sz w:val="22"/>
          <w:szCs w:val="22"/>
        </w:rPr>
        <w:t>iór urządzeń lub wykonanie prac;</w:t>
      </w:r>
      <w:r w:rsidRPr="00AF382F">
        <w:rPr>
          <w:rFonts w:ascii="Calibri" w:hAnsi="Calibri" w:cs="Calibri"/>
          <w:sz w:val="22"/>
          <w:szCs w:val="22"/>
        </w:rPr>
        <w:t xml:space="preserve"> </w:t>
      </w:r>
    </w:p>
    <w:p w14:paraId="7EC71BA7" w14:textId="77777777" w:rsidR="009462F0" w:rsidRDefault="009462F0" w:rsidP="00CE26C8">
      <w:pPr>
        <w:pStyle w:val="TekstprzypisudolnegoPodrozdziaFootnote"/>
        <w:numPr>
          <w:ilvl w:val="0"/>
          <w:numId w:val="59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t>kopie wyciągów bankowych z rachunku Beneficjenta pomocy lub przelewów bankowych potwi</w:t>
      </w:r>
      <w:r>
        <w:rPr>
          <w:rFonts w:ascii="Calibri" w:hAnsi="Calibri" w:cs="Calibri"/>
          <w:sz w:val="22"/>
          <w:szCs w:val="22"/>
        </w:rPr>
        <w:t>erdzających dokonanie płatności;</w:t>
      </w:r>
      <w:r w:rsidRPr="00AF382F">
        <w:rPr>
          <w:rFonts w:ascii="Calibri" w:hAnsi="Calibri" w:cs="Calibri"/>
          <w:sz w:val="22"/>
          <w:szCs w:val="22"/>
        </w:rPr>
        <w:t xml:space="preserve"> </w:t>
      </w:r>
    </w:p>
    <w:p w14:paraId="377CDEA3" w14:textId="77777777" w:rsidR="009462F0" w:rsidRPr="00AF382F" w:rsidRDefault="009462F0" w:rsidP="00CE26C8">
      <w:pPr>
        <w:pStyle w:val="TekstprzypisudolnegoPodrozdziaFootnote"/>
        <w:numPr>
          <w:ilvl w:val="0"/>
          <w:numId w:val="59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t>kopie innych dokumentów potwierdzających prawidłowe wydatkowanie środków finansowych, zgodnie z harmonogramem r</w:t>
      </w:r>
      <w:r>
        <w:rPr>
          <w:rFonts w:ascii="Calibri" w:hAnsi="Calibri" w:cs="Calibri"/>
          <w:sz w:val="22"/>
          <w:szCs w:val="22"/>
        </w:rPr>
        <w:t>zeczowo – finansowym inwestycji.</w:t>
      </w:r>
      <w:r w:rsidRPr="00AF382F">
        <w:rPr>
          <w:rFonts w:ascii="Calibri" w:hAnsi="Calibri" w:cs="Calibri"/>
          <w:sz w:val="22"/>
          <w:szCs w:val="22"/>
        </w:rPr>
        <w:t xml:space="preserve"> </w:t>
      </w:r>
    </w:p>
    <w:p w14:paraId="4C75EE8D" w14:textId="128C9B82" w:rsidR="009462F0" w:rsidRDefault="009462F0" w:rsidP="00CE26C8">
      <w:pPr>
        <w:pStyle w:val="TekstprzypisudolnegoPodrozdziaFootnote"/>
        <w:numPr>
          <w:ilvl w:val="0"/>
          <w:numId w:val="58"/>
        </w:numPr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sz w:val="22"/>
          <w:szCs w:val="22"/>
        </w:rPr>
        <w:t>uzyskanie akceptacji</w:t>
      </w:r>
      <w:r w:rsidR="00370936">
        <w:rPr>
          <w:rFonts w:ascii="Calibri" w:hAnsi="Calibri" w:cs="Calibri"/>
          <w:sz w:val="22"/>
          <w:szCs w:val="22"/>
        </w:rPr>
        <w:t xml:space="preserve"> </w:t>
      </w:r>
      <w:r w:rsidRPr="00EE4B5E">
        <w:rPr>
          <w:rFonts w:ascii="Calibri" w:hAnsi="Calibri" w:cs="Calibri"/>
          <w:sz w:val="22"/>
          <w:szCs w:val="22"/>
        </w:rPr>
        <w:t xml:space="preserve">przekazanego przez Beneficjenta pomocy zestawienia poniesionych wydatków inwestycyjnych wraz z dokumentami księgowymi potwierdzającymi prawidłową realizację inwestycji; </w:t>
      </w:r>
    </w:p>
    <w:p w14:paraId="634D812B" w14:textId="77777777" w:rsidR="009462F0" w:rsidRPr="00AF382F" w:rsidRDefault="009462F0" w:rsidP="00CE26C8">
      <w:pPr>
        <w:pStyle w:val="TekstprzypisudolnegoPodrozdziaFootnote"/>
        <w:numPr>
          <w:ilvl w:val="0"/>
          <w:numId w:val="58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t xml:space="preserve">uzyskanie pozytywnego wyniku przeprowadzonej przez Realizatora kontroli na miejscu realizacji inwestycji weryfikującej, czy inwestycja została zrealizowana zgodnie z Wnioskiem. </w:t>
      </w:r>
    </w:p>
    <w:p w14:paraId="2F6148AE" w14:textId="37368113" w:rsidR="009462F0" w:rsidRPr="00E6489C" w:rsidRDefault="009462F0" w:rsidP="00CE26C8">
      <w:pPr>
        <w:pStyle w:val="TekstprzypisudolnegoPodrozdziaFootnote"/>
        <w:numPr>
          <w:ilvl w:val="0"/>
          <w:numId w:val="54"/>
        </w:numPr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sz w:val="22"/>
          <w:szCs w:val="22"/>
        </w:rPr>
        <w:t>Szczegółowe zasady i warunki wydatkowania, rozliczania, kontroli, wprowadzania zmian w harmonogramie oraz zwrotu środków dotacji określa umowa o udzielenie bezzwrotnego wsparcia finansowego na utworzenie nowego miejsca pracy w nowych lub istniejących przedsiębiorstwach społecznych bądź w podmiotach ekonomii społecznej, pod warunkiem przekształcenia tych podmiot</w:t>
      </w:r>
      <w:r>
        <w:rPr>
          <w:rFonts w:ascii="Calibri" w:hAnsi="Calibri" w:cs="Calibri"/>
          <w:sz w:val="22"/>
          <w:szCs w:val="22"/>
        </w:rPr>
        <w:t xml:space="preserve">ów w przedsiębiorstwo społeczne </w:t>
      </w:r>
      <w:r w:rsidRPr="00EE4B5E">
        <w:rPr>
          <w:rFonts w:ascii="Calibri" w:hAnsi="Calibri" w:cs="Calibri"/>
          <w:sz w:val="22"/>
          <w:szCs w:val="22"/>
        </w:rPr>
        <w:t xml:space="preserve">oraz Umowa o </w:t>
      </w:r>
      <w:r w:rsidR="003F28A8">
        <w:rPr>
          <w:rFonts w:ascii="Calibri" w:hAnsi="Calibri" w:cs="Calibri"/>
          <w:sz w:val="22"/>
          <w:szCs w:val="22"/>
        </w:rPr>
        <w:t>przyznanie</w:t>
      </w:r>
      <w:r w:rsidR="003F28A8" w:rsidRPr="00EE4B5E">
        <w:rPr>
          <w:rFonts w:ascii="Calibri" w:hAnsi="Calibri" w:cs="Calibri"/>
          <w:sz w:val="22"/>
          <w:szCs w:val="22"/>
        </w:rPr>
        <w:t xml:space="preserve"> </w:t>
      </w:r>
      <w:r w:rsidRPr="00EE4B5E">
        <w:rPr>
          <w:rFonts w:ascii="Calibri" w:hAnsi="Calibri" w:cs="Calibri"/>
          <w:sz w:val="22"/>
          <w:szCs w:val="22"/>
        </w:rPr>
        <w:t>wsparcia pomostowego.</w:t>
      </w:r>
    </w:p>
    <w:p w14:paraId="422E10EE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12</w:t>
      </w:r>
    </w:p>
    <w:p w14:paraId="7C4C4C81" w14:textId="20748EDA" w:rsidR="009462F0" w:rsidRPr="00AF382F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>Wsparcie pomostowe</w:t>
      </w:r>
      <w:r w:rsidR="00F21086">
        <w:rPr>
          <w:rFonts w:cs="Arial"/>
          <w:b/>
          <w:bCs/>
          <w:color w:val="00000A"/>
        </w:rPr>
        <w:t xml:space="preserve">: finansowe i usługowe </w:t>
      </w:r>
      <w:r>
        <w:rPr>
          <w:rFonts w:cs="Arial"/>
          <w:b/>
          <w:bCs/>
          <w:color w:val="00000A"/>
        </w:rPr>
        <w:t xml:space="preserve"> – informacje ogólne</w:t>
      </w:r>
    </w:p>
    <w:p w14:paraId="161FED19" w14:textId="3299174A" w:rsidR="009462F0" w:rsidRPr="00C335F0" w:rsidRDefault="009462F0" w:rsidP="00CE26C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>
        <w:rPr>
          <w:rFonts w:cs="Calibri"/>
        </w:rPr>
        <w:t xml:space="preserve">Wsparcie pomostowe </w:t>
      </w:r>
      <w:r w:rsidR="00F21086">
        <w:rPr>
          <w:rFonts w:cs="Calibri"/>
        </w:rPr>
        <w:t xml:space="preserve">finansowe </w:t>
      </w:r>
      <w:r w:rsidRPr="00EE4B5E">
        <w:rPr>
          <w:rFonts w:cs="Calibri"/>
        </w:rPr>
        <w:t xml:space="preserve">udzielane </w:t>
      </w:r>
      <w:r>
        <w:rPr>
          <w:rFonts w:cs="Calibri"/>
        </w:rPr>
        <w:t xml:space="preserve">jest </w:t>
      </w:r>
      <w:r w:rsidRPr="00EE4B5E">
        <w:rPr>
          <w:rFonts w:cs="Calibri"/>
        </w:rPr>
        <w:t>w oparciu o Wniosek o przyznanie wsparcia pomostowego i realizowane jest na podstawie umowy zawartej pomiędzy Realizatorem a Beneficjentem pomocy</w:t>
      </w:r>
      <w:r w:rsidR="00370936">
        <w:rPr>
          <w:rFonts w:cs="Calibri"/>
        </w:rPr>
        <w:t xml:space="preserve"> </w:t>
      </w:r>
      <w:r w:rsidR="00370936" w:rsidRPr="00370936">
        <w:rPr>
          <w:rFonts w:cs="Calibri"/>
        </w:rPr>
        <w:t>(</w:t>
      </w:r>
      <w:r w:rsidR="00E554E0" w:rsidRPr="00370936">
        <w:rPr>
          <w:rFonts w:cs="Calibri"/>
        </w:rPr>
        <w:t>Załącznik nr 11</w:t>
      </w:r>
      <w:r w:rsidR="00370936" w:rsidRPr="00370936">
        <w:rPr>
          <w:rFonts w:cs="Calibri"/>
        </w:rPr>
        <w:t>)</w:t>
      </w:r>
      <w:r w:rsidR="00E554E0" w:rsidRPr="00370936">
        <w:rPr>
          <w:rFonts w:cs="Calibri"/>
        </w:rPr>
        <w:t>.</w:t>
      </w:r>
    </w:p>
    <w:p w14:paraId="61D791DA" w14:textId="77777777" w:rsidR="009462F0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</w:pPr>
    </w:p>
    <w:p w14:paraId="260333C2" w14:textId="361F4069" w:rsidR="009462F0" w:rsidRDefault="009462F0" w:rsidP="00CE26C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C335F0">
        <w:rPr>
          <w:rFonts w:cs="Calibri"/>
        </w:rPr>
        <w:t xml:space="preserve">Wsparcie pomostowe </w:t>
      </w:r>
      <w:r w:rsidR="00F21086">
        <w:rPr>
          <w:rFonts w:cs="Calibri"/>
        </w:rPr>
        <w:t xml:space="preserve">finansowe </w:t>
      </w:r>
      <w:r w:rsidRPr="00C335F0">
        <w:rPr>
          <w:rFonts w:cs="Calibri"/>
        </w:rPr>
        <w:t xml:space="preserve">w ramach Projektu przyznawane jest wyłącznie </w:t>
      </w:r>
      <w:r w:rsidRPr="00D34DD3">
        <w:rPr>
          <w:rFonts w:cs="Calibri"/>
          <w:b/>
        </w:rPr>
        <w:t>nowo utworzonym przedsiębiorstwom społecznym</w:t>
      </w:r>
      <w:r>
        <w:rPr>
          <w:rFonts w:cs="Calibri"/>
        </w:rPr>
        <w:t xml:space="preserve"> </w:t>
      </w:r>
      <w:r w:rsidR="007055F5">
        <w:rPr>
          <w:rFonts w:cs="Calibri"/>
        </w:rPr>
        <w:t xml:space="preserve">tj. </w:t>
      </w:r>
      <w:r w:rsidR="00FE7F85">
        <w:rPr>
          <w:rFonts w:cs="Calibri"/>
        </w:rPr>
        <w:t>podmiotom spełniającym kryteria prz</w:t>
      </w:r>
      <w:r w:rsidR="00370936">
        <w:rPr>
          <w:rFonts w:cs="Calibri"/>
        </w:rPr>
        <w:t>edsiębiorstwa społecznego, które</w:t>
      </w:r>
      <w:r w:rsidR="00FE7F85">
        <w:rPr>
          <w:rFonts w:cs="Calibri"/>
        </w:rPr>
        <w:t xml:space="preserve"> zarejestrował</w:t>
      </w:r>
      <w:r w:rsidR="00370936">
        <w:rPr>
          <w:rFonts w:cs="Calibri"/>
        </w:rPr>
        <w:t>y</w:t>
      </w:r>
      <w:r w:rsidR="00FE7F85">
        <w:rPr>
          <w:rFonts w:cs="Calibri"/>
        </w:rPr>
        <w:t xml:space="preserve"> się bądź przekształcił</w:t>
      </w:r>
      <w:r w:rsidR="00370936">
        <w:rPr>
          <w:rFonts w:cs="Calibri"/>
        </w:rPr>
        <w:t>y</w:t>
      </w:r>
      <w:r w:rsidR="00FE7F85">
        <w:rPr>
          <w:rFonts w:cs="Calibri"/>
        </w:rPr>
        <w:t xml:space="preserve"> w wyniku wsparcia OWES </w:t>
      </w:r>
      <w:r w:rsidR="00D74C60">
        <w:rPr>
          <w:rFonts w:cs="Calibri"/>
        </w:rPr>
        <w:t>i pierwszy raz biorą udział w naborze</w:t>
      </w:r>
      <w:r w:rsidR="00FE7F85">
        <w:rPr>
          <w:rFonts w:cs="Calibri"/>
        </w:rPr>
        <w:t xml:space="preserve">, </w:t>
      </w:r>
      <w:r w:rsidRPr="00C335F0">
        <w:rPr>
          <w:rFonts w:cs="Calibri"/>
        </w:rPr>
        <w:t xml:space="preserve">na nowo zatrudnionego pracownika kwalifikującego się co najmniej do jednej </w:t>
      </w:r>
      <w:r>
        <w:rPr>
          <w:rFonts w:cs="Calibri"/>
        </w:rPr>
        <w:t>grupy osób, o których mowa w § 2</w:t>
      </w:r>
      <w:r w:rsidRPr="00C335F0">
        <w:rPr>
          <w:rFonts w:cs="Calibri"/>
        </w:rPr>
        <w:t xml:space="preserve"> ust. 4.</w:t>
      </w:r>
    </w:p>
    <w:p w14:paraId="63E571F7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2825209C" w14:textId="67F6BD68" w:rsidR="009462F0" w:rsidRDefault="009462F0" w:rsidP="00CE26C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2D631A">
        <w:rPr>
          <w:rFonts w:cs="Calibri"/>
        </w:rPr>
        <w:t xml:space="preserve">Wsparcie pomostowe </w:t>
      </w:r>
      <w:r w:rsidR="00F21086">
        <w:rPr>
          <w:rFonts w:cs="Calibri"/>
        </w:rPr>
        <w:t xml:space="preserve">finansowe </w:t>
      </w:r>
      <w:r w:rsidRPr="002D631A">
        <w:rPr>
          <w:rFonts w:cs="Calibri"/>
        </w:rPr>
        <w:t>może być udzielane na okres nie dłuższy niż 6 miesięcy i ewentualnie przedłużone o kolejne 6</w:t>
      </w:r>
      <w:r w:rsidR="00B66D8D" w:rsidRPr="002D631A">
        <w:rPr>
          <w:rFonts w:cs="Calibri"/>
        </w:rPr>
        <w:t>.</w:t>
      </w:r>
      <w:r w:rsidRPr="002D631A">
        <w:rPr>
          <w:rFonts w:cs="Calibri"/>
        </w:rPr>
        <w:t xml:space="preserve"> Przedłużone wsparcie pomostowe udzielane jest wyłącznie w indywidualnych przypadkach i na podstawie wniosku o przyznanie przedłużonego wsparcia pomostowego złożonego przez Beneficjanta pomocy. </w:t>
      </w:r>
    </w:p>
    <w:p w14:paraId="3360C60E" w14:textId="77777777" w:rsidR="009462F0" w:rsidRDefault="009462F0" w:rsidP="009462F0">
      <w:pPr>
        <w:pStyle w:val="Akapitzlist"/>
        <w:spacing w:before="240" w:after="240"/>
      </w:pPr>
    </w:p>
    <w:p w14:paraId="229AE892" w14:textId="5063EC45" w:rsidR="009462F0" w:rsidRDefault="009462F0" w:rsidP="00CE26C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2D631A">
        <w:t xml:space="preserve">Wsparcie pomostowe </w:t>
      </w:r>
      <w:r w:rsidR="00F21086">
        <w:t>finansowe</w:t>
      </w:r>
      <w:r w:rsidRPr="002D631A">
        <w:t xml:space="preserve"> jest przyznawane miesięcznie w wysokości niezbędnej do sfinansowania podstawowych kosztów funkcjonowania przedsiębiorstwa społecznego w początkowym okresie działania, jednak nie wię</w:t>
      </w:r>
      <w:r w:rsidR="00D74C60">
        <w:t>kszej</w:t>
      </w:r>
      <w:r w:rsidRPr="002D631A">
        <w:t xml:space="preserve"> niż zwielokrotniona o liczbę utworzonych miejsc pracy kwota minimalnego wynagrodzenia, w rozumieniu przepisów o minimalnym wynagrodzeniu za pracę. </w:t>
      </w:r>
    </w:p>
    <w:p w14:paraId="2BD8E894" w14:textId="77777777" w:rsidR="009462F0" w:rsidRDefault="009462F0" w:rsidP="009462F0">
      <w:pPr>
        <w:pStyle w:val="Akapitzlist"/>
        <w:spacing w:before="240" w:after="240"/>
      </w:pPr>
    </w:p>
    <w:p w14:paraId="3B5F50CE" w14:textId="2A198717" w:rsidR="009462F0" w:rsidRDefault="009462F0" w:rsidP="00CE26C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2D631A">
        <w:t xml:space="preserve">Wsparcie pomostowe </w:t>
      </w:r>
      <w:r w:rsidR="00F21086">
        <w:t xml:space="preserve">finansowe </w:t>
      </w:r>
      <w:r w:rsidRPr="002D631A">
        <w:t>(podstawowe i wydłużone) udzielane jest grupowo (łącznie), tj. na podstawie jednego B</w:t>
      </w:r>
      <w:r w:rsidR="00F83E82">
        <w:t xml:space="preserve">iznesplanu maksymalnie </w:t>
      </w:r>
      <w:r w:rsidRPr="002D631A">
        <w:t>na wszystkich nowo zatrudnionych pracowników jednego przedsiębiorstwa społecznego</w:t>
      </w:r>
      <w:r w:rsidR="00E554E0">
        <w:t xml:space="preserve"> wykazanych w  Biznesplanie</w:t>
      </w:r>
      <w:r w:rsidRPr="002D631A">
        <w:t>.</w:t>
      </w:r>
    </w:p>
    <w:p w14:paraId="52ABBCE9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0AC0E4E0" w14:textId="1C38693E" w:rsidR="009462F0" w:rsidRPr="00831FB7" w:rsidRDefault="009462F0" w:rsidP="00286C7E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2D631A">
        <w:rPr>
          <w:rFonts w:cs="Calibri"/>
        </w:rPr>
        <w:t xml:space="preserve">Wsparcie pomostowe może być udzielone </w:t>
      </w:r>
      <w:r>
        <w:rPr>
          <w:rFonts w:cs="Calibri"/>
        </w:rPr>
        <w:t xml:space="preserve">także w formie </w:t>
      </w:r>
      <w:r w:rsidRPr="002D631A">
        <w:rPr>
          <w:rFonts w:cs="Calibri"/>
        </w:rPr>
        <w:t xml:space="preserve">usług </w:t>
      </w:r>
      <w:r>
        <w:rPr>
          <w:rFonts w:cs="Calibri"/>
        </w:rPr>
        <w:t>towarzyszących wynikających</w:t>
      </w:r>
      <w:r w:rsidRPr="002D631A">
        <w:rPr>
          <w:rFonts w:cs="Calibri"/>
        </w:rPr>
        <w:t xml:space="preserve"> </w:t>
      </w:r>
      <w:r>
        <w:rPr>
          <w:rFonts w:cs="Calibri"/>
        </w:rPr>
        <w:t>z</w:t>
      </w:r>
      <w:r w:rsidRPr="002D631A">
        <w:rPr>
          <w:rFonts w:cs="Calibri"/>
        </w:rPr>
        <w:t xml:space="preserve"> indywidualnych potrzeb przedsiębiorstwa społecznego</w:t>
      </w:r>
      <w:r w:rsidR="00286C7E">
        <w:rPr>
          <w:rFonts w:cs="Calibri"/>
        </w:rPr>
        <w:t xml:space="preserve"> oraz będących wynikiem prowadzonego monitoringu zgodnie z zapisami </w:t>
      </w:r>
      <w:r w:rsidR="00286C7E" w:rsidRPr="00286C7E">
        <w:rPr>
          <w:rFonts w:cs="Calibri"/>
        </w:rPr>
        <w:t>§ 11</w:t>
      </w:r>
      <w:r w:rsidR="00FE7F85" w:rsidRPr="00510A94">
        <w:rPr>
          <w:rFonts w:cs="Calibri"/>
        </w:rPr>
        <w:t>. Zakres usług zawarty zostanie w indywidualnej ścieżce wsparcia</w:t>
      </w:r>
      <w:r w:rsidR="00BB4EAB" w:rsidRPr="00510A94">
        <w:rPr>
          <w:rFonts w:cs="Calibri"/>
        </w:rPr>
        <w:t xml:space="preserve"> opracowanej przez doradcę kluczowego </w:t>
      </w:r>
      <w:r w:rsidRPr="00510A94">
        <w:rPr>
          <w:rFonts w:cs="Calibri"/>
        </w:rPr>
        <w:t>i polegających na:</w:t>
      </w:r>
    </w:p>
    <w:p w14:paraId="25191F26" w14:textId="77777777" w:rsidR="009462F0" w:rsidRDefault="009462F0" w:rsidP="00CE26C8">
      <w:pPr>
        <w:pStyle w:val="Akapitzlist"/>
        <w:numPr>
          <w:ilvl w:val="0"/>
          <w:numId w:val="61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D34DD3">
        <w:t>podnoszeniu wiedzy i rozwijaniu umiejętności potrzebnych do</w:t>
      </w:r>
      <w:r>
        <w:t xml:space="preserve"> </w:t>
      </w:r>
      <w:r w:rsidRPr="00D34DD3">
        <w:t>prowadzenia i rozwijania przedsiębiorstwa społecznego, w szczególności związanych ze sferą ekonomiczną funkcjonowania</w:t>
      </w:r>
      <w:r>
        <w:t xml:space="preserve"> przedsiębiorstwa społecznego. W</w:t>
      </w:r>
      <w:r w:rsidRPr="00D34DD3">
        <w:t>sparcie to jest dostosowane do potrzeb założycieli przedsiębiorstwa i sameg</w:t>
      </w:r>
      <w:r>
        <w:t xml:space="preserve">o przedsiębiorstwa społecznego. </w:t>
      </w:r>
      <w:r w:rsidRPr="00D34DD3">
        <w:t>Realizator umożliwia wykorzystanie różnorodnych form nabywania wiedzy i umiejętności na przykład takich jak szkolenia, doradztwo, mentoring, coaching, itp.;</w:t>
      </w:r>
    </w:p>
    <w:p w14:paraId="4FCCAA01" w14:textId="77777777" w:rsidR="009462F0" w:rsidRDefault="009462F0" w:rsidP="00CE26C8">
      <w:pPr>
        <w:pStyle w:val="Akapitzlist"/>
        <w:numPr>
          <w:ilvl w:val="0"/>
          <w:numId w:val="61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D34DD3">
        <w:t>dostar</w:t>
      </w:r>
      <w:r>
        <w:t>czaniu i rozwijaniu kompetencji</w:t>
      </w:r>
      <w:r w:rsidRPr="00D34DD3">
        <w:t xml:space="preserve"> i kwalifikacji zawodowych potrzebnych do pracy w przedsiębiorstwie społecznym (adekwatnie do potrzeb i roli danej osoby  w przedsiębiorstwie społecznym);</w:t>
      </w:r>
    </w:p>
    <w:p w14:paraId="033F5E77" w14:textId="77777777" w:rsidR="00370936" w:rsidRDefault="00370936" w:rsidP="00370936">
      <w:pPr>
        <w:pStyle w:val="Akapitzlist"/>
        <w:tabs>
          <w:tab w:val="left" w:pos="284"/>
        </w:tabs>
        <w:suppressAutoHyphens/>
        <w:spacing w:before="240" w:after="240" w:line="240" w:lineRule="auto"/>
        <w:ind w:left="1440"/>
        <w:jc w:val="both"/>
      </w:pPr>
    </w:p>
    <w:p w14:paraId="79A2C0DA" w14:textId="2DEB5C35" w:rsidR="009462F0" w:rsidRPr="00936527" w:rsidRDefault="009462F0" w:rsidP="00CE26C8">
      <w:pPr>
        <w:pStyle w:val="Akapitzlist"/>
        <w:numPr>
          <w:ilvl w:val="0"/>
          <w:numId w:val="62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936527">
        <w:rPr>
          <w:rFonts w:ascii="Calibri" w:hAnsi="Calibri" w:cs="Calibri"/>
        </w:rPr>
        <w:t xml:space="preserve">Wysokość </w:t>
      </w:r>
      <w:r w:rsidR="007C20F8">
        <w:rPr>
          <w:rFonts w:ascii="Calibri" w:hAnsi="Calibri" w:cs="Calibri"/>
        </w:rPr>
        <w:t xml:space="preserve">finansowego </w:t>
      </w:r>
      <w:r w:rsidRPr="00936527">
        <w:rPr>
          <w:rFonts w:ascii="Calibri" w:hAnsi="Calibri" w:cs="Calibri"/>
        </w:rPr>
        <w:t>wsparcia pomostowego podstawowego uzależniona jest od decyzji Komisji Oceny Wniosków, jednak nie może ono przekroczyć wysokośc</w:t>
      </w:r>
      <w:r w:rsidRPr="00936527">
        <w:rPr>
          <w:rFonts w:cs="Calibri"/>
        </w:rPr>
        <w:t xml:space="preserve">i </w:t>
      </w:r>
      <w:r w:rsidRPr="00510A94">
        <w:rPr>
          <w:rFonts w:cs="Calibri"/>
        </w:rPr>
        <w:t>1 4</w:t>
      </w:r>
      <w:r w:rsidRPr="00510A94">
        <w:rPr>
          <w:rFonts w:ascii="Calibri" w:hAnsi="Calibri" w:cs="Calibri"/>
        </w:rPr>
        <w:t xml:space="preserve">00,00 </w:t>
      </w:r>
      <w:r w:rsidRPr="00936527">
        <w:rPr>
          <w:rFonts w:ascii="Calibri" w:hAnsi="Calibri" w:cs="Calibri"/>
        </w:rPr>
        <w:t>złotych</w:t>
      </w:r>
      <w:r w:rsidRPr="00936527">
        <w:rPr>
          <w:rFonts w:cs="Calibri"/>
        </w:rPr>
        <w:t>. Jest to kwota przypadająca na jedno nowo utworzone miejsce pracy w nowym przedsiębiorstwie społecznym.</w:t>
      </w:r>
    </w:p>
    <w:p w14:paraId="73CD58E3" w14:textId="77777777" w:rsidR="009462F0" w:rsidRPr="00E6489C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  <w:rPr>
          <w:rFonts w:cs="Times New Roman"/>
        </w:rPr>
      </w:pPr>
    </w:p>
    <w:p w14:paraId="27D7F9AC" w14:textId="30605459" w:rsidR="009462F0" w:rsidRPr="00370936" w:rsidRDefault="009462F0" w:rsidP="00CE26C8">
      <w:pPr>
        <w:pStyle w:val="Akapitzlist"/>
        <w:numPr>
          <w:ilvl w:val="0"/>
          <w:numId w:val="62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EE4B5E">
        <w:rPr>
          <w:rFonts w:ascii="Calibri" w:hAnsi="Calibri" w:cs="Calibri"/>
          <w:color w:val="000000"/>
        </w:rPr>
        <w:t xml:space="preserve">Wsparcie pomostowe </w:t>
      </w:r>
      <w:r w:rsidR="00F21086">
        <w:rPr>
          <w:rFonts w:ascii="Calibri" w:hAnsi="Calibri" w:cs="Calibri"/>
          <w:color w:val="000000"/>
        </w:rPr>
        <w:t xml:space="preserve">finansowe </w:t>
      </w:r>
      <w:r w:rsidRPr="00EE4B5E">
        <w:rPr>
          <w:rFonts w:ascii="Calibri" w:hAnsi="Calibri" w:cs="Calibri"/>
          <w:color w:val="000000"/>
        </w:rPr>
        <w:t xml:space="preserve">przyznawane jest na podstawie oceny </w:t>
      </w:r>
      <w:r w:rsidR="00370936">
        <w:rPr>
          <w:rFonts w:ascii="Calibri" w:hAnsi="Calibri" w:cs="Calibri"/>
          <w:i/>
          <w:color w:val="000000"/>
        </w:rPr>
        <w:t>Wniosków</w:t>
      </w:r>
      <w:r w:rsidRPr="00EE4B5E">
        <w:rPr>
          <w:rFonts w:ascii="Calibri" w:hAnsi="Calibri" w:cs="Calibri"/>
          <w:i/>
          <w:color w:val="000000"/>
        </w:rPr>
        <w:t xml:space="preserve"> o udzielenie wsparc</w:t>
      </w:r>
      <w:r w:rsidR="00370936">
        <w:rPr>
          <w:rFonts w:ascii="Calibri" w:hAnsi="Calibri" w:cs="Calibri"/>
          <w:i/>
          <w:color w:val="000000"/>
        </w:rPr>
        <w:t xml:space="preserve">ia pomostowego podstawowego </w:t>
      </w:r>
      <w:r w:rsidR="00370936" w:rsidRPr="00370936">
        <w:rPr>
          <w:rFonts w:ascii="Calibri" w:hAnsi="Calibri" w:cs="Calibri"/>
          <w:color w:val="000000"/>
        </w:rPr>
        <w:t>(</w:t>
      </w:r>
      <w:r w:rsidRPr="00370936">
        <w:rPr>
          <w:rFonts w:ascii="Calibri" w:hAnsi="Calibri" w:cs="Calibri"/>
          <w:color w:val="000000"/>
        </w:rPr>
        <w:t>Załącznik nr 7 i 8</w:t>
      </w:r>
      <w:r w:rsidR="00370936" w:rsidRPr="00370936">
        <w:rPr>
          <w:rFonts w:ascii="Calibri" w:hAnsi="Calibri" w:cs="Calibri"/>
          <w:color w:val="000000"/>
        </w:rPr>
        <w:t>)</w:t>
      </w:r>
      <w:r w:rsidRPr="00370936">
        <w:rPr>
          <w:rFonts w:cs="Calibri"/>
          <w:color w:val="000000"/>
        </w:rPr>
        <w:t>.</w:t>
      </w:r>
    </w:p>
    <w:p w14:paraId="2392030B" w14:textId="77777777" w:rsidR="009462F0" w:rsidRDefault="009462F0" w:rsidP="009462F0">
      <w:pPr>
        <w:pStyle w:val="Akapitzlist"/>
        <w:spacing w:before="240" w:after="240"/>
        <w:ind w:left="0"/>
      </w:pPr>
    </w:p>
    <w:p w14:paraId="338B8261" w14:textId="08127E14" w:rsidR="009462F0" w:rsidRPr="00EE4B5E" w:rsidRDefault="00C53941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13</w:t>
      </w:r>
    </w:p>
    <w:p w14:paraId="0A15A4B9" w14:textId="77777777" w:rsidR="009462F0" w:rsidRPr="00456604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>Wsparcie pomostowe –  kwalifikowalność kosztów</w:t>
      </w:r>
    </w:p>
    <w:p w14:paraId="7B5D0CBE" w14:textId="77777777" w:rsidR="009462F0" w:rsidRPr="00E6489C" w:rsidRDefault="009462F0" w:rsidP="00CE26C8">
      <w:pPr>
        <w:pStyle w:val="Akapitzlist"/>
        <w:numPr>
          <w:ilvl w:val="0"/>
          <w:numId w:val="64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E6489C">
        <w:rPr>
          <w:rFonts w:ascii="Calibri" w:hAnsi="Calibri" w:cs="Calibri"/>
        </w:rPr>
        <w:t xml:space="preserve">Wydatki ponoszone na wsparcie pomostowe nie mogą być tożsame z wydatkami poniesionymi z dotacji udzielanych na tworzenie nowych miejsc pracy w przedsiębiorstwach społecznych. </w:t>
      </w:r>
    </w:p>
    <w:p w14:paraId="3BBED66D" w14:textId="77777777" w:rsidR="009462F0" w:rsidRPr="00E6489C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  <w:rPr>
          <w:rFonts w:cs="Times New Roman"/>
        </w:rPr>
      </w:pPr>
    </w:p>
    <w:p w14:paraId="2334E1C0" w14:textId="77777777" w:rsidR="009462F0" w:rsidRPr="00E6489C" w:rsidRDefault="009462F0" w:rsidP="00CE26C8">
      <w:pPr>
        <w:pStyle w:val="Akapitzlist"/>
        <w:numPr>
          <w:ilvl w:val="0"/>
          <w:numId w:val="64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E6489C">
        <w:rPr>
          <w:rFonts w:ascii="Calibri" w:hAnsi="Calibri" w:cs="Calibri"/>
        </w:rPr>
        <w:t>Wsparcie pomostowe jest ukierunkowane w szczególności na wzmocnienie kompetencji biznesowych przedsiębiorstwa i służy pokryciu wyłącznie uzasadnionych obligatoryjnych kosztów i opłat związanych z rozpoczęciem i prowadzeniem działalności przedsiębiorstwa społecznego, tj.:</w:t>
      </w:r>
    </w:p>
    <w:p w14:paraId="3EC54789" w14:textId="77777777" w:rsidR="009462F0" w:rsidRDefault="009462F0" w:rsidP="009462F0">
      <w:pPr>
        <w:pStyle w:val="Akapitzlist"/>
        <w:spacing w:before="240" w:after="240"/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8647"/>
      </w:tblGrid>
      <w:tr w:rsidR="009462F0" w:rsidRPr="00700D3F" w14:paraId="060EF993" w14:textId="77777777" w:rsidTr="008E54BB">
        <w:trPr>
          <w:trHeight w:val="5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15622DE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  <w:b/>
                <w:bCs/>
              </w:rPr>
            </w:pPr>
            <w:r w:rsidRPr="00E6489C">
              <w:rPr>
                <w:rFonts w:cs="Calibri"/>
                <w:b/>
                <w:bCs/>
              </w:rPr>
              <w:t>L.P.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0847F28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  <w:b/>
                <w:bCs/>
              </w:rPr>
            </w:pPr>
            <w:r w:rsidRPr="00E6489C">
              <w:rPr>
                <w:rFonts w:cs="Calibri"/>
                <w:b/>
                <w:bCs/>
              </w:rPr>
              <w:t>Nazwa kosztu</w:t>
            </w:r>
          </w:p>
        </w:tc>
      </w:tr>
      <w:tr w:rsidR="009462F0" w:rsidRPr="00700D3F" w14:paraId="29D02A47" w14:textId="77777777" w:rsidTr="008E54BB">
        <w:trPr>
          <w:trHeight w:val="11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89404B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42017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Obowiązkowe składki na ubezpieczenie społeczne od osób, na które zostało przyznane wsparcie pomostowe: </w:t>
            </w:r>
          </w:p>
          <w:p w14:paraId="7CFFD796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a) po stronie pracodawcy (emerytalne, rentowe, wypadkowe, Fundusz Pracy i Fundusz Gwarantowanych Świadczeń Pracowniczych), </w:t>
            </w:r>
          </w:p>
          <w:p w14:paraId="7DFE8F66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b) po stronie pracownika (emerytalne, rentowe, chorobowe)</w:t>
            </w:r>
          </w:p>
        </w:tc>
      </w:tr>
      <w:tr w:rsidR="009462F0" w:rsidRPr="00700D3F" w14:paraId="6F73321D" w14:textId="77777777" w:rsidTr="008E54BB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F2A0C3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E30CE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Podatek dochodowy oraz składki na ubezpieczenie zdrowotne od w/w osób</w:t>
            </w:r>
          </w:p>
        </w:tc>
      </w:tr>
      <w:tr w:rsidR="009462F0" w:rsidRPr="00700D3F" w14:paraId="3D5AA887" w14:textId="77777777" w:rsidTr="008E54BB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56763A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253EE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Inne koszty pracodawcy ponoszone w związku z funkcjonowaniem nowego miejsca pracy (utworzonego w nowym przedsiębiorstwie społecznym dla osób, o których mowa § 1 ust. 4 Regulaminu przyznawania środków finansowych, w tym w szczególności koszty obowiązkowych badań lekarskich, obowiązkowych szkoleń bhp, koszty zakupu odzieży ochronnej i obuwia roboczego (jeżeli prawo nakłada obowiązek posiadania ich na danym stanowisku pracy) oraz inne związane z wynagrodzeniami</w:t>
            </w:r>
          </w:p>
        </w:tc>
      </w:tr>
      <w:tr w:rsidR="009462F0" w:rsidRPr="00700D3F" w14:paraId="44A76BC0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001F6E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C29760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Koszty administracyjne, w tym: </w:t>
            </w:r>
          </w:p>
          <w:p w14:paraId="3136249A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a) opłaty za wynajem/dzierżawę pomieszczeń w części bezpośrednio wykorzystywanej do prowadzenia działalności gospodarczej; </w:t>
            </w:r>
          </w:p>
          <w:p w14:paraId="052702EA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b) podatek od nieruchomości i inne wymagane prawem daniny publiczne (np. abonament radiowo – telewizyjny);</w:t>
            </w:r>
          </w:p>
        </w:tc>
      </w:tr>
      <w:tr w:rsidR="009462F0" w:rsidRPr="00700D3F" w14:paraId="5FF14154" w14:textId="77777777" w:rsidTr="008E54BB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D8D0C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5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78FF90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Koszty eksploatacji pomieszczeń wykorzystywanych do prowadzenia działalności gospodarczej: </w:t>
            </w:r>
            <w:r w:rsidRPr="00E6489C">
              <w:rPr>
                <w:rFonts w:cs="Calibri"/>
              </w:rPr>
              <w:br/>
              <w:t>a) opłaty za energię elektryczną, b) opłaty za ogrzewanie (energia cieplna, gaz, olej opałowy, inne paliwa stałe i płynne), c) opłaty za wodę i ścieki, d) koszty wywozu odpadów i nieczystości, e) inne</w:t>
            </w:r>
          </w:p>
        </w:tc>
      </w:tr>
      <w:tr w:rsidR="009462F0" w:rsidRPr="00700D3F" w14:paraId="27A84F86" w14:textId="77777777" w:rsidTr="008E54BB">
        <w:trPr>
          <w:trHeight w:val="6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423D5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BF86EF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Koszty najmu, dzierżawy lub leasingu maszyn i urządzeń oraz pomieszczeń wykorzystywanych </w:t>
            </w:r>
            <w:r w:rsidRPr="00E6489C">
              <w:rPr>
                <w:rFonts w:cs="Calibri"/>
              </w:rPr>
              <w:br/>
              <w:t>do prowadzenia działalności gospodarczej</w:t>
            </w:r>
          </w:p>
        </w:tc>
      </w:tr>
      <w:tr w:rsidR="009462F0" w:rsidRPr="00700D3F" w14:paraId="1B7B8E43" w14:textId="77777777" w:rsidTr="008E54BB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FF9334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7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BF35B1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Koszty usług telekomunikacyjnych i teleinformatycznych (telefon, </w:t>
            </w:r>
            <w:proofErr w:type="spellStart"/>
            <w:r w:rsidRPr="00E6489C">
              <w:rPr>
                <w:rFonts w:cs="Calibri"/>
              </w:rPr>
              <w:t>internet</w:t>
            </w:r>
            <w:proofErr w:type="spellEnd"/>
            <w:r w:rsidRPr="00E6489C">
              <w:rPr>
                <w:rFonts w:cs="Calibri"/>
              </w:rPr>
              <w:t>, naprawy)</w:t>
            </w:r>
          </w:p>
        </w:tc>
      </w:tr>
      <w:tr w:rsidR="009462F0" w:rsidRPr="00700D3F" w14:paraId="10662E0B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0D5456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6969B2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ubezpieczeń związanych z działalnością gospodarczą:</w:t>
            </w:r>
          </w:p>
          <w:p w14:paraId="37088E48" w14:textId="77777777" w:rsidR="009462F0" w:rsidRPr="00E6489C" w:rsidRDefault="009462F0" w:rsidP="00CE26C8">
            <w:pPr>
              <w:numPr>
                <w:ilvl w:val="0"/>
                <w:numId w:val="63"/>
              </w:numPr>
              <w:spacing w:before="240" w:after="240" w:line="240" w:lineRule="auto"/>
              <w:jc w:val="both"/>
              <w:rPr>
                <w:rFonts w:cs="Calibri"/>
              </w:rPr>
            </w:pPr>
            <w:r w:rsidRPr="00E6489C">
              <w:rPr>
                <w:rFonts w:cs="Calibri"/>
              </w:rPr>
              <w:t>OC oraz majątkowe, w tym ubezpieczenie OC pojazdów,</w:t>
            </w:r>
          </w:p>
          <w:p w14:paraId="5E4737F8" w14:textId="77777777" w:rsidR="009462F0" w:rsidRPr="00E6489C" w:rsidRDefault="009462F0" w:rsidP="00CE26C8">
            <w:pPr>
              <w:numPr>
                <w:ilvl w:val="0"/>
                <w:numId w:val="63"/>
              </w:numPr>
              <w:spacing w:before="240" w:after="240" w:line="240" w:lineRule="auto"/>
              <w:jc w:val="both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 NNW pracowników,</w:t>
            </w:r>
          </w:p>
          <w:p w14:paraId="6D3B20CC" w14:textId="77777777" w:rsidR="009462F0" w:rsidRPr="00E6489C" w:rsidRDefault="009462F0" w:rsidP="00CE26C8">
            <w:pPr>
              <w:numPr>
                <w:ilvl w:val="0"/>
                <w:numId w:val="63"/>
              </w:numPr>
              <w:spacing w:before="240" w:after="240" w:line="240" w:lineRule="auto"/>
              <w:jc w:val="both"/>
              <w:rPr>
                <w:rFonts w:cs="Calibri"/>
              </w:rPr>
            </w:pPr>
            <w:r w:rsidRPr="00E6489C">
              <w:rPr>
                <w:rFonts w:cs="Calibri"/>
              </w:rPr>
              <w:lastRenderedPageBreak/>
              <w:t>inne</w:t>
            </w:r>
          </w:p>
        </w:tc>
      </w:tr>
      <w:tr w:rsidR="009462F0" w:rsidRPr="00700D3F" w14:paraId="57F9AF63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012042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3F49A9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materiałów biurowych i piśmiennych, w tym tusze i tonery do drukarek, urządzeń wielofunkcyjnych będących własnością spółdzielni, ujętych w ewidencji przedsiębiorstwa</w:t>
            </w:r>
          </w:p>
        </w:tc>
      </w:tr>
      <w:tr w:rsidR="009462F0" w:rsidRPr="00700D3F" w14:paraId="5B6CAF11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CA3E63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C81224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obsługi (napraw, konserwacji oraz zakupów materiałów służących naprawie (eksploatacyjnych)) składników majątku trwałego, ujętych w ewidencji przedsiębiorstwa</w:t>
            </w:r>
          </w:p>
        </w:tc>
      </w:tr>
      <w:tr w:rsidR="009462F0" w:rsidRPr="00700D3F" w14:paraId="481DAA3C" w14:textId="77777777" w:rsidTr="008E54BB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84FDA8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11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04181B" w14:textId="2FEB30E2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obsługi księgowej</w:t>
            </w:r>
            <w:r w:rsidR="00370936">
              <w:rPr>
                <w:rFonts w:cs="Calibri"/>
              </w:rPr>
              <w:t xml:space="preserve"> (</w:t>
            </w:r>
            <w:r w:rsidR="005B590F">
              <w:rPr>
                <w:rFonts w:cs="Calibri"/>
              </w:rPr>
              <w:t>pod warunkiem, że podmiot nie korzysta z usług księgowych w ramach wsparcia OWES)</w:t>
            </w:r>
          </w:p>
        </w:tc>
      </w:tr>
      <w:tr w:rsidR="009462F0" w:rsidRPr="00700D3F" w14:paraId="43D1A1E8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18A540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12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85FD8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opłat pocztowych i kurierskich</w:t>
            </w:r>
          </w:p>
        </w:tc>
      </w:tr>
      <w:tr w:rsidR="009462F0" w:rsidRPr="00700D3F" w14:paraId="3BAA6768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3D2336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13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B7F8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materiałów promocyjno-informacyjnych (poza pakietem marketingowym OWES)</w:t>
            </w:r>
          </w:p>
        </w:tc>
      </w:tr>
      <w:tr w:rsidR="009462F0" w:rsidRPr="00700D3F" w14:paraId="776EEBB7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4DD11C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14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BC7DC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Inne:</w:t>
            </w:r>
          </w:p>
          <w:p w14:paraId="7B0F0E99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 - wynikające ze specyfiki rodzaju działalności gospodarczej (np.  raty leasingowe, paliwo, abonament RTV,  opłaty do ZAiKS, opłaty za utylizację odpadów medycznych, opłaty za koncesje, pozwolenia)</w:t>
            </w:r>
          </w:p>
          <w:p w14:paraId="0BAFEEF5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- służące bezpośrednio prowadzeniu działalności gospodarczej przez przedsiębiorstwo społeczne</w:t>
            </w:r>
          </w:p>
        </w:tc>
      </w:tr>
    </w:tbl>
    <w:p w14:paraId="26A24624" w14:textId="77777777" w:rsidR="00166F36" w:rsidRDefault="00166F36" w:rsidP="00166F36">
      <w:pPr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§ 14  </w:t>
      </w:r>
    </w:p>
    <w:p w14:paraId="77A4A80B" w14:textId="3A6989DA" w:rsidR="009462F0" w:rsidRPr="00456604" w:rsidRDefault="009462F0" w:rsidP="00166F36">
      <w:pPr>
        <w:spacing w:before="240" w:after="240" w:line="240" w:lineRule="auto"/>
        <w:jc w:val="center"/>
        <w:rPr>
          <w:rFonts w:ascii="Calibri" w:hAnsi="Calibri"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Wsparcie pomostowe – </w:t>
      </w:r>
      <w:r>
        <w:rPr>
          <w:rFonts w:cs="Arial"/>
          <w:b/>
          <w:bCs/>
          <w:color w:val="00000A"/>
        </w:rPr>
        <w:br/>
        <w:t>w</w:t>
      </w:r>
      <w:r w:rsidRPr="00456604">
        <w:rPr>
          <w:rFonts w:ascii="Calibri" w:hAnsi="Calibri"/>
          <w:b/>
        </w:rPr>
        <w:t xml:space="preserve">niosek o udzielenie podstawowego </w:t>
      </w:r>
      <w:r>
        <w:rPr>
          <w:b/>
        </w:rPr>
        <w:t>wsparcia pomostowego</w:t>
      </w:r>
    </w:p>
    <w:p w14:paraId="02CFB47F" w14:textId="77777777" w:rsidR="009462F0" w:rsidRDefault="009462F0" w:rsidP="00CE26C8">
      <w:pPr>
        <w:pStyle w:val="TekstprzypisudolnegoPodrozdziaFootnote"/>
        <w:numPr>
          <w:ilvl w:val="0"/>
          <w:numId w:val="65"/>
        </w:num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color w:val="000000"/>
          <w:sz w:val="22"/>
          <w:szCs w:val="22"/>
        </w:rPr>
        <w:t xml:space="preserve">Wniosek o podstawowe wsparcie pomostowe odbiorca wsparcia składa wraz z </w:t>
      </w:r>
      <w:r w:rsidRPr="00EE4B5E">
        <w:rPr>
          <w:rFonts w:ascii="Calibri" w:hAnsi="Calibri" w:cs="Calibri"/>
          <w:i/>
          <w:color w:val="000000"/>
          <w:sz w:val="22"/>
          <w:szCs w:val="22"/>
        </w:rPr>
        <w:t>Wnioskiem o udzielenie bezzwrotnego wsparcia finansowego na utworzenie nowego miejsca pracy w nowych lub istniejących przedsiębiorstwach społecznych bądź w podmiotach ekonomii społecznej, pod warunkiem przekształcenia tych podmiotów w przedsiębiorstwo społeczne,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 przy czym wniosek o wsparcie pomostowe rozpatrywany jest w oparciu o załączniki dołączone do wniosku o bezzwrotne wsparcie finansowe (wspólne załączniki). </w:t>
      </w:r>
    </w:p>
    <w:p w14:paraId="754C2168" w14:textId="3AEEC967" w:rsidR="009462F0" w:rsidRDefault="009462F0" w:rsidP="00CE26C8">
      <w:pPr>
        <w:pStyle w:val="TekstprzypisudolnegoPodrozdziaFootnote"/>
        <w:numPr>
          <w:ilvl w:val="0"/>
          <w:numId w:val="65"/>
        </w:num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456604">
        <w:rPr>
          <w:rFonts w:ascii="Calibri" w:hAnsi="Calibri" w:cs="Calibri"/>
          <w:color w:val="000000"/>
          <w:sz w:val="22"/>
          <w:szCs w:val="22"/>
        </w:rPr>
        <w:t xml:space="preserve">Oceny wniosków o wsparcie pomostowe podstawowe dokonuje Komisja Oceny Wniosków, równocześnie z wnioskiem o bezzwrotne wsparcie finansowe. </w:t>
      </w:r>
    </w:p>
    <w:p w14:paraId="04AA989C" w14:textId="77777777" w:rsidR="009462F0" w:rsidRDefault="009462F0" w:rsidP="00CE26C8">
      <w:pPr>
        <w:pStyle w:val="TekstprzypisudolnegoPodrozdziaFootnote"/>
        <w:numPr>
          <w:ilvl w:val="0"/>
          <w:numId w:val="65"/>
        </w:num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456604">
        <w:rPr>
          <w:rFonts w:ascii="Calibri" w:hAnsi="Calibri" w:cs="Calibri"/>
          <w:color w:val="000000"/>
          <w:sz w:val="22"/>
          <w:szCs w:val="22"/>
        </w:rPr>
        <w:t>Listy Beneficjentów pomocy zakwalifikowanych do wsparcia pomostowego zamieszczone będą na stronie internetowej projektu.</w:t>
      </w:r>
    </w:p>
    <w:p w14:paraId="1FAD4C99" w14:textId="4ACC9124" w:rsidR="009462F0" w:rsidRPr="000531D6" w:rsidRDefault="009462F0" w:rsidP="00CE26C8">
      <w:pPr>
        <w:pStyle w:val="TekstprzypisudolnegoPodrozdziaFootnote"/>
        <w:numPr>
          <w:ilvl w:val="0"/>
          <w:numId w:val="65"/>
        </w:num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456604">
        <w:rPr>
          <w:rFonts w:ascii="Calibri" w:hAnsi="Calibri" w:cs="Calibri"/>
          <w:color w:val="000000"/>
          <w:sz w:val="22"/>
          <w:szCs w:val="22"/>
        </w:rPr>
        <w:t xml:space="preserve">W przypadku decyzji Realizatora o przyznaniu wsparcia pomostowego, Beneficjent pomocy składa </w:t>
      </w:r>
      <w:r>
        <w:rPr>
          <w:rFonts w:ascii="Calibri" w:hAnsi="Calibri" w:cs="Calibri"/>
          <w:color w:val="000000"/>
          <w:sz w:val="22"/>
          <w:szCs w:val="22"/>
        </w:rPr>
        <w:t>załączniki,</w:t>
      </w:r>
      <w:r w:rsidR="00370936">
        <w:rPr>
          <w:rFonts w:ascii="Calibri" w:hAnsi="Calibri" w:cs="Calibri"/>
          <w:color w:val="000000"/>
          <w:sz w:val="22"/>
          <w:szCs w:val="22"/>
        </w:rPr>
        <w:t xml:space="preserve"> o których mowa w § 7 ust. 7 i 8</w:t>
      </w:r>
      <w:r w:rsidRPr="00456604">
        <w:rPr>
          <w:rFonts w:ascii="Calibri" w:hAnsi="Calibri" w:cs="Calibri"/>
          <w:color w:val="000000"/>
          <w:sz w:val="22"/>
          <w:szCs w:val="22"/>
        </w:rPr>
        <w:t xml:space="preserve">, stanowiące podstawę podpisania Umowy </w:t>
      </w:r>
      <w:r w:rsidRPr="00456604">
        <w:rPr>
          <w:rFonts w:ascii="Calibri" w:hAnsi="Calibri" w:cs="Calibri"/>
          <w:color w:val="000000"/>
          <w:sz w:val="22"/>
          <w:szCs w:val="22"/>
        </w:rPr>
        <w:br/>
      </w:r>
      <w:r w:rsidRPr="00456604">
        <w:rPr>
          <w:rFonts w:ascii="Calibri" w:hAnsi="Calibri" w:cs="Calibri"/>
          <w:color w:val="000000"/>
          <w:sz w:val="22"/>
          <w:szCs w:val="22"/>
        </w:rPr>
        <w:lastRenderedPageBreak/>
        <w:t xml:space="preserve">o udzielenie bezzwrotnego wsparcia finansowego na utworzenie nowego miejsca pracy </w:t>
      </w:r>
      <w:r w:rsidRPr="00456604">
        <w:rPr>
          <w:rFonts w:ascii="Calibri" w:hAnsi="Calibri" w:cs="Calibri"/>
          <w:color w:val="000000"/>
          <w:sz w:val="22"/>
          <w:szCs w:val="22"/>
        </w:rPr>
        <w:br/>
        <w:t>w nowych lub istniejących przed</w:t>
      </w:r>
      <w:r>
        <w:rPr>
          <w:rFonts w:ascii="Calibri" w:hAnsi="Calibri" w:cs="Calibri"/>
          <w:color w:val="000000"/>
          <w:sz w:val="22"/>
          <w:szCs w:val="22"/>
        </w:rPr>
        <w:t xml:space="preserve">siębiorstwach społecznych bądź </w:t>
      </w:r>
      <w:r w:rsidRPr="00456604">
        <w:rPr>
          <w:rFonts w:ascii="Calibri" w:hAnsi="Calibri" w:cs="Calibri"/>
          <w:color w:val="000000"/>
          <w:sz w:val="22"/>
          <w:szCs w:val="22"/>
        </w:rPr>
        <w:t xml:space="preserve">w podmiotach ekonomii społecznej, pod warunkiem przekształcenia tych podmiotów w przedsiębiorstwo społeczne, a tym samym do </w:t>
      </w:r>
      <w:r w:rsidRPr="00456604">
        <w:rPr>
          <w:rFonts w:ascii="Calibri" w:hAnsi="Calibri" w:cs="Calibri"/>
          <w:i/>
          <w:color w:val="000000"/>
          <w:sz w:val="22"/>
          <w:szCs w:val="22"/>
        </w:rPr>
        <w:t xml:space="preserve">Umowy o udzielenie wsparcia </w:t>
      </w:r>
      <w:r w:rsidR="00370936">
        <w:rPr>
          <w:rFonts w:ascii="Calibri" w:hAnsi="Calibri" w:cs="Calibri"/>
          <w:i/>
          <w:color w:val="000000"/>
          <w:sz w:val="22"/>
          <w:szCs w:val="22"/>
        </w:rPr>
        <w:t xml:space="preserve">pomostowego </w:t>
      </w:r>
      <w:r w:rsidR="00370936" w:rsidRPr="00370936">
        <w:rPr>
          <w:rFonts w:ascii="Calibri" w:hAnsi="Calibri" w:cs="Calibri"/>
          <w:color w:val="000000"/>
          <w:sz w:val="22"/>
          <w:szCs w:val="22"/>
        </w:rPr>
        <w:t>(Załącznik nr 11)</w:t>
      </w:r>
      <w:r w:rsidRPr="00370936">
        <w:rPr>
          <w:rFonts w:ascii="Calibri" w:hAnsi="Calibri" w:cs="Calibri"/>
          <w:color w:val="000000"/>
          <w:sz w:val="22"/>
          <w:szCs w:val="22"/>
        </w:rPr>
        <w:t>.</w:t>
      </w:r>
    </w:p>
    <w:p w14:paraId="1114C8E5" w14:textId="44417404" w:rsidR="00727CDD" w:rsidRPr="00031E9D" w:rsidRDefault="009462F0" w:rsidP="00031E9D">
      <w:pPr>
        <w:pStyle w:val="TekstprzypisudolnegoPodrozdziaFootnote"/>
        <w:numPr>
          <w:ilvl w:val="0"/>
          <w:numId w:val="65"/>
        </w:num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456604">
        <w:rPr>
          <w:rFonts w:ascii="Calibri" w:hAnsi="Calibri" w:cs="Calibri"/>
          <w:sz w:val="22"/>
          <w:szCs w:val="22"/>
        </w:rPr>
        <w:t>Wsparcie pomostowe finansowe stanowi przychód Beneficjenta pomocy i jest ukierunkowane w szczególności na wzmocnienie kompetencji biznesowych przedsiębiorstwa.</w:t>
      </w:r>
    </w:p>
    <w:p w14:paraId="4A1DE00E" w14:textId="4D38A4BD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</w:t>
      </w:r>
      <w:r w:rsidR="00727CDD">
        <w:rPr>
          <w:rFonts w:cs="Arial"/>
          <w:b/>
          <w:bCs/>
          <w:color w:val="00000A"/>
        </w:rPr>
        <w:t>5</w:t>
      </w:r>
    </w:p>
    <w:p w14:paraId="7729498E" w14:textId="77777777" w:rsidR="009462F0" w:rsidRPr="000763D9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ascii="Calibri" w:hAnsi="Calibri"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>Wsparcie pomostowe przedłużone</w:t>
      </w:r>
    </w:p>
    <w:p w14:paraId="05F7CFF0" w14:textId="63027F45" w:rsidR="009462F0" w:rsidRPr="008919A7" w:rsidRDefault="009462F0" w:rsidP="00CE26C8">
      <w:pPr>
        <w:pStyle w:val="TekstprzypisudolnegoPodrozdziaFootnote"/>
        <w:numPr>
          <w:ilvl w:val="3"/>
          <w:numId w:val="51"/>
        </w:numPr>
        <w:tabs>
          <w:tab w:val="left" w:pos="284"/>
        </w:tabs>
        <w:spacing w:before="240"/>
        <w:ind w:left="709"/>
        <w:rPr>
          <w:rFonts w:ascii="Calibri" w:hAnsi="Calibri" w:cs="Calibri"/>
          <w:sz w:val="22"/>
          <w:szCs w:val="22"/>
        </w:rPr>
      </w:pPr>
      <w:r w:rsidRPr="008919A7">
        <w:rPr>
          <w:rFonts w:ascii="Calibri" w:hAnsi="Calibri" w:cs="Calibri"/>
          <w:sz w:val="22"/>
          <w:szCs w:val="22"/>
        </w:rPr>
        <w:t xml:space="preserve">W przypadku wnioskowania o przedłużone wsparcie pomostowe decyzja o jego pozytywnym rozpatrzeniu będzie uzależniona m.in. od prawidłowego rozliczenia otrzymanego wsparcia pomostowego podstawowego </w:t>
      </w:r>
      <w:r w:rsidR="00727CDD" w:rsidRPr="008919A7">
        <w:rPr>
          <w:rFonts w:ascii="Calibri" w:hAnsi="Calibri" w:cs="Calibri"/>
          <w:sz w:val="22"/>
          <w:szCs w:val="22"/>
        </w:rPr>
        <w:t xml:space="preserve">oraz dotacji na utworzenie nowego/nowych miejsc pracy </w:t>
      </w:r>
      <w:r w:rsidR="001F355C">
        <w:rPr>
          <w:rFonts w:ascii="Calibri" w:hAnsi="Calibri" w:cs="Calibri"/>
          <w:sz w:val="22"/>
          <w:szCs w:val="22"/>
        </w:rPr>
        <w:t>oraz</w:t>
      </w:r>
      <w:r w:rsidRPr="008919A7">
        <w:rPr>
          <w:rFonts w:ascii="Calibri" w:hAnsi="Calibri" w:cs="Calibri"/>
          <w:sz w:val="22"/>
          <w:szCs w:val="22"/>
        </w:rPr>
        <w:t xml:space="preserve"> pozytywnych wyników kontroli w miejscu działalności przedsiębiorstwa społecznego.</w:t>
      </w:r>
      <w:r w:rsidR="00065672" w:rsidRPr="008919A7">
        <w:rPr>
          <w:rFonts w:ascii="Calibri" w:hAnsi="Calibri" w:cs="Calibri"/>
          <w:sz w:val="22"/>
          <w:szCs w:val="22"/>
        </w:rPr>
        <w:t xml:space="preserve"> </w:t>
      </w:r>
    </w:p>
    <w:p w14:paraId="0EF0EDB4" w14:textId="393D3226" w:rsidR="009462F0" w:rsidRPr="000763D9" w:rsidRDefault="009462F0" w:rsidP="00CE26C8">
      <w:pPr>
        <w:pStyle w:val="TekstprzypisudolnegoPodrozdziaFootnote"/>
        <w:numPr>
          <w:ilvl w:val="3"/>
          <w:numId w:val="51"/>
        </w:numPr>
        <w:tabs>
          <w:tab w:val="left" w:pos="284"/>
        </w:tabs>
        <w:spacing w:before="240"/>
        <w:ind w:left="709"/>
        <w:rPr>
          <w:rFonts w:ascii="Calibri" w:hAnsi="Calibri" w:cs="Calibri"/>
          <w:sz w:val="22"/>
          <w:szCs w:val="22"/>
        </w:rPr>
      </w:pPr>
      <w:r w:rsidRPr="008919A7">
        <w:rPr>
          <w:rFonts w:ascii="Calibri" w:hAnsi="Calibri" w:cs="Calibri"/>
          <w:sz w:val="22"/>
          <w:szCs w:val="22"/>
        </w:rPr>
        <w:t>O wsparcie przedłużone pomostowe Beneficjent pomocy może się ubiegać nie później niż do 15 dnia piątego miesiąca</w:t>
      </w:r>
      <w:r w:rsidRPr="000763D9">
        <w:rPr>
          <w:rFonts w:ascii="Calibri" w:hAnsi="Calibri" w:cs="Calibri"/>
          <w:sz w:val="22"/>
          <w:szCs w:val="22"/>
        </w:rPr>
        <w:t xml:space="preserve"> otrzymywania podstawowego wsparcia pomostowego. Wnioski o wsparcie pomostowe przedłużone rozpatruje Realizator, który ma prawo nie przyznać danej formy wsparcia lub obniżyć jego wysokość, przy czym wysokość wsparcia </w:t>
      </w:r>
      <w:r w:rsidR="007C20F8">
        <w:rPr>
          <w:rFonts w:ascii="Calibri" w:hAnsi="Calibri" w:cs="Calibri"/>
          <w:sz w:val="22"/>
          <w:szCs w:val="22"/>
        </w:rPr>
        <w:t xml:space="preserve">finansowego </w:t>
      </w:r>
      <w:r w:rsidRPr="000763D9">
        <w:rPr>
          <w:rFonts w:ascii="Calibri" w:hAnsi="Calibri" w:cs="Calibri"/>
          <w:sz w:val="22"/>
          <w:szCs w:val="22"/>
        </w:rPr>
        <w:t xml:space="preserve">nie może przekroczyć </w:t>
      </w:r>
      <w:r w:rsidR="00065672">
        <w:rPr>
          <w:rFonts w:ascii="Calibri" w:hAnsi="Calibri" w:cs="Calibri"/>
          <w:sz w:val="22"/>
          <w:szCs w:val="22"/>
        </w:rPr>
        <w:t xml:space="preserve"> </w:t>
      </w:r>
      <w:r w:rsidRPr="00370936">
        <w:rPr>
          <w:rFonts w:ascii="Calibri" w:hAnsi="Calibri" w:cs="Calibri"/>
          <w:sz w:val="22"/>
          <w:szCs w:val="22"/>
        </w:rPr>
        <w:t>1200 zł</w:t>
      </w:r>
      <w:r w:rsidRPr="000763D9">
        <w:rPr>
          <w:rFonts w:ascii="Calibri" w:hAnsi="Calibri" w:cs="Calibri"/>
          <w:sz w:val="22"/>
          <w:szCs w:val="22"/>
        </w:rPr>
        <w:t>.</w:t>
      </w:r>
      <w:r w:rsidRPr="000763D9">
        <w:rPr>
          <w:rFonts w:cs="Calibri"/>
          <w:sz w:val="22"/>
          <w:szCs w:val="22"/>
        </w:rPr>
        <w:t xml:space="preserve"> </w:t>
      </w:r>
      <w:r w:rsidRPr="00510A94">
        <w:rPr>
          <w:rFonts w:asciiTheme="minorHAnsi" w:hAnsiTheme="minorHAnsi" w:cs="Calibri"/>
          <w:sz w:val="22"/>
          <w:szCs w:val="22"/>
        </w:rPr>
        <w:t>Jest to kwota przypadająca na jedno nowo utworzone miejsce pracy w nowym przedsiębiorstwie społecznym</w:t>
      </w:r>
      <w:r w:rsidRPr="000763D9">
        <w:rPr>
          <w:rFonts w:cs="Calibri"/>
          <w:sz w:val="22"/>
          <w:szCs w:val="22"/>
        </w:rPr>
        <w:t>.</w:t>
      </w:r>
    </w:p>
    <w:p w14:paraId="4BDBB8C1" w14:textId="0B60AF40" w:rsidR="009462F0" w:rsidRDefault="009462F0" w:rsidP="00CE26C8">
      <w:pPr>
        <w:pStyle w:val="TekstprzypisudolnegoPodrozdziaFootnote"/>
        <w:numPr>
          <w:ilvl w:val="3"/>
          <w:numId w:val="51"/>
        </w:numPr>
        <w:tabs>
          <w:tab w:val="left" w:pos="284"/>
        </w:tabs>
        <w:spacing w:before="240"/>
        <w:ind w:left="709"/>
        <w:rPr>
          <w:rFonts w:ascii="Calibri" w:hAnsi="Calibri" w:cs="Calibri"/>
          <w:sz w:val="22"/>
          <w:szCs w:val="22"/>
        </w:rPr>
      </w:pPr>
      <w:r w:rsidRPr="000763D9">
        <w:rPr>
          <w:rFonts w:ascii="Calibri" w:hAnsi="Calibri" w:cs="Calibri"/>
          <w:sz w:val="22"/>
          <w:szCs w:val="22"/>
        </w:rPr>
        <w:t xml:space="preserve">Wsparcie przedłużone pomostowe wypłacane jest najwcześniej po podpisaniu umowy o przyznaniu przedłużonego wsparcia finansowego </w:t>
      </w:r>
      <w:r w:rsidR="004109ED">
        <w:rPr>
          <w:rFonts w:ascii="Calibri" w:hAnsi="Calibri" w:cs="Calibri"/>
          <w:sz w:val="22"/>
          <w:szCs w:val="22"/>
        </w:rPr>
        <w:t xml:space="preserve">pod warunkiem posiadania przez Realizatora środków na rachunku bankowym projektu </w:t>
      </w:r>
      <w:r w:rsidRPr="000763D9">
        <w:rPr>
          <w:rFonts w:ascii="Calibri" w:hAnsi="Calibri" w:cs="Calibri"/>
          <w:sz w:val="22"/>
          <w:szCs w:val="22"/>
        </w:rPr>
        <w:t>i po wniesieniu zabezpieczenia przez Beneficjent</w:t>
      </w:r>
      <w:r w:rsidR="00370936">
        <w:rPr>
          <w:rFonts w:ascii="Calibri" w:hAnsi="Calibri" w:cs="Calibri"/>
          <w:sz w:val="22"/>
          <w:szCs w:val="22"/>
        </w:rPr>
        <w:t>a pomocy</w:t>
      </w:r>
      <w:r w:rsidRPr="000763D9">
        <w:rPr>
          <w:rFonts w:ascii="Calibri" w:hAnsi="Calibri" w:cs="Calibri"/>
          <w:sz w:val="22"/>
          <w:szCs w:val="22"/>
        </w:rPr>
        <w:t>.</w:t>
      </w:r>
    </w:p>
    <w:p w14:paraId="474B9DF4" w14:textId="2779E103" w:rsidR="009462F0" w:rsidRPr="00EE4B5E" w:rsidRDefault="00765C97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16</w:t>
      </w:r>
    </w:p>
    <w:p w14:paraId="3AF76B50" w14:textId="77777777" w:rsidR="009462F0" w:rsidRPr="000763D9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ascii="Calibri" w:hAnsi="Calibri"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>Wsparcie pomostowe – zasady wypłaty i rozliczania</w:t>
      </w:r>
    </w:p>
    <w:p w14:paraId="40DCB574" w14:textId="77777777" w:rsidR="009462F0" w:rsidRPr="002D046C" w:rsidRDefault="009462F0" w:rsidP="00CE26C8">
      <w:pPr>
        <w:numPr>
          <w:ilvl w:val="0"/>
          <w:numId w:val="66"/>
        </w:numPr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2D046C">
        <w:rPr>
          <w:rFonts w:cs="Calibri"/>
        </w:rPr>
        <w:t xml:space="preserve">Całość przyznanego wsparcia wypłacana jest w miesięcznych transzach na konto przedsiębiorstwa społecznego jako wielokrotność liczby powstałych miejsc pracy, na które zostało przyznane wsparcie finansowe w ramach projektu. </w:t>
      </w:r>
    </w:p>
    <w:p w14:paraId="6E29F15D" w14:textId="77777777" w:rsidR="009462F0" w:rsidRDefault="009462F0" w:rsidP="00CE26C8">
      <w:pPr>
        <w:numPr>
          <w:ilvl w:val="0"/>
          <w:numId w:val="66"/>
        </w:numPr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2D046C">
        <w:rPr>
          <w:rFonts w:cs="Calibri"/>
        </w:rPr>
        <w:t>Realizator projektu zastrzega, iż</w:t>
      </w:r>
      <w:r w:rsidRPr="000763D9">
        <w:rPr>
          <w:rFonts w:cs="Calibri"/>
        </w:rPr>
        <w:t xml:space="preserve"> wsparcie to jest dostosowane do indywidualnych potrzeb przedsiębiorstwa i wyliczane jest w oparciu o realnie ponoszone/planowane koszty. </w:t>
      </w:r>
    </w:p>
    <w:p w14:paraId="5A1D6EE6" w14:textId="3B2A3642" w:rsidR="009462F0" w:rsidRPr="006451DB" w:rsidRDefault="009462F0" w:rsidP="006451DB">
      <w:pPr>
        <w:pStyle w:val="Akapitzlist"/>
        <w:numPr>
          <w:ilvl w:val="0"/>
          <w:numId w:val="66"/>
        </w:numPr>
        <w:rPr>
          <w:rFonts w:cs="Calibri"/>
        </w:rPr>
      </w:pPr>
      <w:r w:rsidRPr="006451DB">
        <w:rPr>
          <w:rFonts w:cs="Calibri"/>
        </w:rPr>
        <w:t xml:space="preserve">Wsparcie jest wypłacane w zależności od dostępności środków finansowych na </w:t>
      </w:r>
      <w:r w:rsidR="006451DB" w:rsidRPr="006451DB">
        <w:rPr>
          <w:rFonts w:cs="Calibri"/>
        </w:rPr>
        <w:t xml:space="preserve">rachunku bankowym  </w:t>
      </w:r>
      <w:r w:rsidRPr="006451DB">
        <w:rPr>
          <w:rFonts w:cs="Calibri"/>
        </w:rPr>
        <w:t xml:space="preserve">Realizatora, w formie </w:t>
      </w:r>
      <w:r w:rsidRPr="006451DB">
        <w:rPr>
          <w:rFonts w:cs="Calibri"/>
          <w:i/>
        </w:rPr>
        <w:t>zaliczki</w:t>
      </w:r>
      <w:r w:rsidRPr="006451DB">
        <w:rPr>
          <w:rFonts w:cs="Calibri"/>
        </w:rPr>
        <w:t xml:space="preserve"> lub </w:t>
      </w:r>
      <w:r w:rsidRPr="006451DB">
        <w:rPr>
          <w:rFonts w:cs="Calibri"/>
          <w:i/>
        </w:rPr>
        <w:t>refundacji.</w:t>
      </w:r>
      <w:r w:rsidR="006451DB" w:rsidRPr="006451DB">
        <w:rPr>
          <w:rFonts w:cs="Calibri"/>
          <w:i/>
        </w:rPr>
        <w:t xml:space="preserve"> </w:t>
      </w:r>
      <w:r w:rsidR="006451DB" w:rsidRPr="006451DB">
        <w:rPr>
          <w:rFonts w:cs="Calibri"/>
        </w:rPr>
        <w:t>W przypadku braku odpowiedniej ich ilości, które uniemożliwiałyby wypłatę przez Realizatora wszystkich dotacji, środki będą wypłacane według kolejności zajmowanych na liście rankingowej. Pierwszeństwo w otrzymaniu środków finansowych będą miały podmioty umieszczone wyżej na liście rankingowej.</w:t>
      </w:r>
    </w:p>
    <w:p w14:paraId="36345FF9" w14:textId="77777777" w:rsidR="009462F0" w:rsidRDefault="009462F0" w:rsidP="00CE26C8">
      <w:pPr>
        <w:numPr>
          <w:ilvl w:val="0"/>
          <w:numId w:val="66"/>
        </w:numPr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0763D9">
        <w:rPr>
          <w:rFonts w:cs="Calibri"/>
          <w:color w:val="000000"/>
        </w:rPr>
        <w:t>Przed wypłatą I transzy wsparcia pomostowego, Beneficjent Pomocy zobowiązany jest udokumentować powstanie obowiązku opłacania składek na ubezpieczenie społeczne, zdrowotne i Fundusz Pracy dot. osób, na zatrudnienie których zostało przyznane wsparcie.</w:t>
      </w:r>
    </w:p>
    <w:p w14:paraId="125294F3" w14:textId="336E9BC7" w:rsidR="009462F0" w:rsidRPr="000763D9" w:rsidRDefault="009462F0" w:rsidP="00CE26C8">
      <w:pPr>
        <w:numPr>
          <w:ilvl w:val="0"/>
          <w:numId w:val="66"/>
        </w:numPr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0763D9">
        <w:rPr>
          <w:rFonts w:cs="Calibri"/>
          <w:color w:val="000000"/>
        </w:rPr>
        <w:lastRenderedPageBreak/>
        <w:t>Rozliczenie przekazanych Beneficjentowi pomocy środków finansowych odbywa się na podstawie poniżs</w:t>
      </w:r>
      <w:r w:rsidR="00E554E0">
        <w:rPr>
          <w:rFonts w:cs="Calibri"/>
          <w:color w:val="000000"/>
        </w:rPr>
        <w:t>zych dokumentów najpóźniej do 22</w:t>
      </w:r>
      <w:r w:rsidRPr="000763D9">
        <w:rPr>
          <w:rFonts w:cs="Calibri"/>
          <w:color w:val="000000"/>
        </w:rPr>
        <w:t xml:space="preserve"> dnia każdego miesiąca (w przypadku pierwszej do szóstej transzy):</w:t>
      </w:r>
    </w:p>
    <w:p w14:paraId="0528D851" w14:textId="6FD9874D" w:rsidR="009462F0" w:rsidRPr="006D53A2" w:rsidRDefault="009462F0" w:rsidP="006D53A2">
      <w:pPr>
        <w:pStyle w:val="Akapitzlist"/>
        <w:numPr>
          <w:ilvl w:val="0"/>
          <w:numId w:val="67"/>
        </w:numPr>
        <w:jc w:val="both"/>
        <w:rPr>
          <w:rFonts w:cs="Calibri"/>
          <w:color w:val="000000"/>
        </w:rPr>
      </w:pPr>
      <w:r w:rsidRPr="008229A4">
        <w:rPr>
          <w:rFonts w:cs="Calibri"/>
          <w:i/>
          <w:color w:val="000000"/>
        </w:rPr>
        <w:t xml:space="preserve">Zestawienie </w:t>
      </w:r>
      <w:r w:rsidR="008229A4">
        <w:rPr>
          <w:rFonts w:cs="Calibri"/>
          <w:i/>
          <w:color w:val="000000"/>
        </w:rPr>
        <w:t xml:space="preserve">poniesionych </w:t>
      </w:r>
      <w:r w:rsidRPr="008229A4">
        <w:rPr>
          <w:rFonts w:cs="Calibri"/>
          <w:i/>
          <w:color w:val="000000"/>
        </w:rPr>
        <w:t>wydatków</w:t>
      </w:r>
      <w:r w:rsidRPr="006D53A2">
        <w:rPr>
          <w:rFonts w:cs="Calibri"/>
          <w:color w:val="000000"/>
        </w:rPr>
        <w:t xml:space="preserve"> zgodnie z Harmonogramem, którego wzór stanowi </w:t>
      </w:r>
      <w:r w:rsidR="008229A4" w:rsidRPr="001F355C">
        <w:rPr>
          <w:rFonts w:cs="Calibri"/>
          <w:color w:val="000000"/>
        </w:rPr>
        <w:t>(Załącznik nr 25)</w:t>
      </w:r>
      <w:r w:rsidR="008229A4">
        <w:rPr>
          <w:rFonts w:cs="Calibri"/>
          <w:i/>
          <w:color w:val="000000"/>
        </w:rPr>
        <w:t xml:space="preserve"> </w:t>
      </w:r>
      <w:r w:rsidR="006D53A2" w:rsidRPr="006D53A2">
        <w:rPr>
          <w:rFonts w:cs="Calibri"/>
          <w:color w:val="000000"/>
        </w:rPr>
        <w:t>wraz z załącznikami m.in</w:t>
      </w:r>
      <w:r w:rsidR="006D53A2" w:rsidRPr="006D53A2">
        <w:rPr>
          <w:rFonts w:cs="Calibri"/>
          <w:i/>
          <w:color w:val="000000"/>
        </w:rPr>
        <w:t xml:space="preserve">. </w:t>
      </w:r>
      <w:r w:rsidR="006D53A2">
        <w:rPr>
          <w:rFonts w:cs="Calibri"/>
          <w:color w:val="000000"/>
        </w:rPr>
        <w:t>p</w:t>
      </w:r>
      <w:r w:rsidR="006D53A2" w:rsidRPr="006D53A2">
        <w:rPr>
          <w:rFonts w:cs="Calibri"/>
          <w:color w:val="000000"/>
        </w:rPr>
        <w:t>otwierdzenie</w:t>
      </w:r>
      <w:r w:rsidR="006D53A2">
        <w:rPr>
          <w:rFonts w:cs="Calibri"/>
          <w:color w:val="000000"/>
        </w:rPr>
        <w:t>m</w:t>
      </w:r>
      <w:r w:rsidR="006D53A2" w:rsidRPr="006D53A2">
        <w:rPr>
          <w:rFonts w:cs="Calibri"/>
          <w:color w:val="000000"/>
        </w:rPr>
        <w:t xml:space="preserve"> opłacenia składek na ubezpieczenia społeczne, zdrowotne oraz z</w:t>
      </w:r>
      <w:r w:rsidR="006D53A2">
        <w:rPr>
          <w:rFonts w:cs="Calibri"/>
          <w:color w:val="000000"/>
        </w:rPr>
        <w:t xml:space="preserve">aliczki na podatek dochodowy od </w:t>
      </w:r>
      <w:r w:rsidR="006D53A2" w:rsidRPr="006D53A2">
        <w:rPr>
          <w:rFonts w:cs="Calibri"/>
          <w:color w:val="000000"/>
        </w:rPr>
        <w:t>zatrudnionych osób, na które zostało udzielone wsparcie.</w:t>
      </w:r>
    </w:p>
    <w:p w14:paraId="0AFF4B15" w14:textId="20E5B531" w:rsidR="009462F0" w:rsidRDefault="009462F0" w:rsidP="00CE26C8">
      <w:pPr>
        <w:pStyle w:val="Akapitzlist"/>
        <w:numPr>
          <w:ilvl w:val="0"/>
          <w:numId w:val="67"/>
        </w:numPr>
        <w:suppressAutoHyphens/>
        <w:autoSpaceDE w:val="0"/>
        <w:spacing w:before="240" w:after="240" w:line="240" w:lineRule="auto"/>
        <w:jc w:val="both"/>
      </w:pPr>
      <w:r w:rsidRPr="000763D9">
        <w:t xml:space="preserve">Oświadczenie </w:t>
      </w:r>
      <w:r w:rsidR="00015DB1">
        <w:t>dotyczące rozliczenia finansowego wsparcia pomostowego</w:t>
      </w:r>
      <w:r w:rsidRPr="000763D9">
        <w:t xml:space="preserve"> </w:t>
      </w:r>
      <w:r w:rsidR="00015DB1">
        <w:t>(Załącznik nr 23).</w:t>
      </w:r>
    </w:p>
    <w:p w14:paraId="5EDBF2D2" w14:textId="77777777" w:rsidR="009462F0" w:rsidRPr="000763D9" w:rsidRDefault="009462F0" w:rsidP="009462F0">
      <w:pPr>
        <w:pStyle w:val="Akapitzlist"/>
        <w:autoSpaceDE w:val="0"/>
        <w:spacing w:before="240" w:after="240" w:line="240" w:lineRule="auto"/>
        <w:ind w:left="1004"/>
        <w:jc w:val="both"/>
      </w:pPr>
    </w:p>
    <w:p w14:paraId="36FF43EC" w14:textId="24BE32DE" w:rsidR="009462F0" w:rsidRPr="000763D9" w:rsidRDefault="009462F0" w:rsidP="00CE26C8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EE4B5E">
        <w:rPr>
          <w:rFonts w:cs="Calibri"/>
        </w:rPr>
        <w:t xml:space="preserve">Wypłata kolejnych transz wsparcia pomostowego następuje pod warunkiem </w:t>
      </w:r>
      <w:r w:rsidR="00F07BA3">
        <w:rPr>
          <w:rFonts w:cs="Calibri"/>
        </w:rPr>
        <w:t xml:space="preserve">złożenia </w:t>
      </w:r>
      <w:r w:rsidRPr="00EE4B5E">
        <w:rPr>
          <w:rFonts w:cs="Calibri"/>
        </w:rPr>
        <w:t xml:space="preserve">rozliczenia otrzymanych wcześniej transz, zgodnie z </w:t>
      </w:r>
      <w:r>
        <w:rPr>
          <w:rFonts w:cs="Calibri"/>
        </w:rPr>
        <w:t>ust. 4 i 5.</w:t>
      </w:r>
    </w:p>
    <w:p w14:paraId="79DD8235" w14:textId="77777777" w:rsidR="009462F0" w:rsidRPr="000763D9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  <w:rPr>
          <w:rFonts w:cs="Times New Roman"/>
        </w:rPr>
      </w:pPr>
    </w:p>
    <w:p w14:paraId="41D9246A" w14:textId="77777777" w:rsidR="009462F0" w:rsidRPr="000763D9" w:rsidRDefault="009462F0" w:rsidP="00CE26C8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0763D9">
        <w:rPr>
          <w:rFonts w:cs="Calibri"/>
          <w:color w:val="000000"/>
        </w:rPr>
        <w:t>Prawidłowość wydatków oraz ich zgodność z Harmonogramem może podlegać kontroli  w miejscu działalności przedsiębiorstwa społecznego lub na wezwanie Realizatora –  w siedzibie OWES</w:t>
      </w:r>
      <w:r w:rsidRPr="000763D9">
        <w:rPr>
          <w:rFonts w:cs="Calibri"/>
          <w:b/>
          <w:color w:val="000000"/>
        </w:rPr>
        <w:t xml:space="preserve"> </w:t>
      </w:r>
      <w:r w:rsidRPr="000763D9">
        <w:rPr>
          <w:rFonts w:cs="Calibri"/>
          <w:color w:val="000000"/>
        </w:rPr>
        <w:t xml:space="preserve">(oryginalna dokumentacja). Kontroli może podlegać działalność przedsiębiorstwa w związku z udzielonym wsparciem, w tym między innymi niżej wymienione dokumenty: </w:t>
      </w:r>
    </w:p>
    <w:p w14:paraId="4256C568" w14:textId="77777777" w:rsidR="009462F0" w:rsidRPr="007A7425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EE4B5E">
        <w:rPr>
          <w:rFonts w:cs="Calibri"/>
          <w:color w:val="000000"/>
        </w:rPr>
        <w:t>d</w:t>
      </w:r>
      <w:r>
        <w:rPr>
          <w:rFonts w:cs="Calibri"/>
          <w:color w:val="000000"/>
        </w:rPr>
        <w:t>eklaracje ubezpieczeniowe;</w:t>
      </w:r>
    </w:p>
    <w:p w14:paraId="15E00AE3" w14:textId="77777777" w:rsidR="009462F0" w:rsidRPr="007A7425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7A7425">
        <w:rPr>
          <w:rFonts w:cs="Calibri"/>
          <w:color w:val="000000"/>
        </w:rPr>
        <w:t>faktury lub inne dokumenty księgowe o</w:t>
      </w:r>
      <w:r>
        <w:rPr>
          <w:rFonts w:cs="Calibri"/>
          <w:color w:val="000000"/>
        </w:rPr>
        <w:t xml:space="preserve"> równoważnej wartości dowodowej;</w:t>
      </w:r>
    </w:p>
    <w:p w14:paraId="4F0E73B7" w14:textId="77777777" w:rsidR="009462F0" w:rsidRPr="007A7425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7A7425">
        <w:rPr>
          <w:rFonts w:cs="Calibri"/>
          <w:color w:val="000000"/>
        </w:rPr>
        <w:t>dokumenty potwierd</w:t>
      </w:r>
      <w:r>
        <w:rPr>
          <w:rFonts w:cs="Calibri"/>
          <w:color w:val="000000"/>
        </w:rPr>
        <w:t>zające wykonanie prac lub usług;</w:t>
      </w:r>
    </w:p>
    <w:p w14:paraId="787A17BB" w14:textId="2604FFDE" w:rsidR="009462F0" w:rsidRPr="007A7425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7A7425">
        <w:rPr>
          <w:rFonts w:cs="Calibri"/>
          <w:color w:val="000000"/>
        </w:rPr>
        <w:t>wyciąg</w:t>
      </w:r>
      <w:r w:rsidR="00310541">
        <w:rPr>
          <w:rFonts w:cs="Calibri"/>
          <w:color w:val="000000"/>
        </w:rPr>
        <w:t>i</w:t>
      </w:r>
      <w:r w:rsidRPr="007A7425">
        <w:rPr>
          <w:rFonts w:cs="Calibri"/>
          <w:color w:val="000000"/>
        </w:rPr>
        <w:t xml:space="preserve"> bankow</w:t>
      </w:r>
      <w:r w:rsidR="00310541">
        <w:rPr>
          <w:rFonts w:cs="Calibri"/>
          <w:color w:val="000000"/>
        </w:rPr>
        <w:t>e</w:t>
      </w:r>
      <w:r w:rsidRPr="007A7425">
        <w:rPr>
          <w:rFonts w:cs="Calibri"/>
          <w:color w:val="000000"/>
        </w:rPr>
        <w:t xml:space="preserve"> z rachunku Beneficjenta Pomocy lub przelew</w:t>
      </w:r>
      <w:r w:rsidR="00310541">
        <w:rPr>
          <w:rFonts w:cs="Calibri"/>
          <w:color w:val="000000"/>
        </w:rPr>
        <w:t>y</w:t>
      </w:r>
      <w:r w:rsidRPr="007A7425">
        <w:rPr>
          <w:rFonts w:cs="Calibri"/>
          <w:color w:val="000000"/>
        </w:rPr>
        <w:t xml:space="preserve"> bankowych potwie</w:t>
      </w:r>
      <w:r>
        <w:rPr>
          <w:rFonts w:cs="Calibri"/>
          <w:color w:val="000000"/>
        </w:rPr>
        <w:t>rdzających dokonanie płatności;</w:t>
      </w:r>
    </w:p>
    <w:p w14:paraId="7EED627B" w14:textId="77777777" w:rsidR="009462F0" w:rsidRPr="007A7425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7A7425">
        <w:rPr>
          <w:rFonts w:cs="Calibri"/>
          <w:color w:val="000000"/>
        </w:rPr>
        <w:t xml:space="preserve">w przypadku płatności gotówką potwierdzenie otrzymania gotówki przez sprzedającego, </w:t>
      </w:r>
      <w:r w:rsidRPr="007A7425">
        <w:rPr>
          <w:rFonts w:cs="Calibri"/>
          <w:color w:val="000000"/>
        </w:rPr>
        <w:br/>
        <w:t>tj. kopie raportu kasowego wraz z potwierdzeniem otrzymania gotówki przez sprzedającego (dokument KP lub zapis na fakturz</w:t>
      </w:r>
      <w:r>
        <w:rPr>
          <w:rFonts w:cs="Calibri"/>
          <w:color w:val="000000"/>
        </w:rPr>
        <w:t>e/rachunku „zapłacono gotówką”);</w:t>
      </w:r>
    </w:p>
    <w:p w14:paraId="35940CB8" w14:textId="77777777" w:rsidR="00310541" w:rsidRPr="000531D6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  <w:color w:val="000000"/>
        </w:rPr>
        <w:t>dokumenty potwierdzające przychody z działalności gospodarczej</w:t>
      </w:r>
      <w:r>
        <w:rPr>
          <w:rFonts w:cs="Calibri"/>
          <w:color w:val="000000"/>
        </w:rPr>
        <w:t xml:space="preserve"> związanej  z </w:t>
      </w:r>
      <w:r w:rsidRPr="007A7425">
        <w:rPr>
          <w:rFonts w:cs="Calibri"/>
          <w:color w:val="000000"/>
        </w:rPr>
        <w:t>przedmiotowym wsparciem</w:t>
      </w:r>
      <w:r w:rsidR="00310541">
        <w:rPr>
          <w:rFonts w:cs="Calibri"/>
          <w:color w:val="000000"/>
        </w:rPr>
        <w:t>,</w:t>
      </w:r>
    </w:p>
    <w:p w14:paraId="73E80B22" w14:textId="5B633F61" w:rsidR="009462F0" w:rsidRPr="007A7425" w:rsidRDefault="00310541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</w:pPr>
      <w:r>
        <w:rPr>
          <w:rFonts w:ascii="Calibri" w:hAnsi="Calibri"/>
        </w:rPr>
        <w:t>wydruki zapisów księgowych operacji gospodarczych</w:t>
      </w:r>
    </w:p>
    <w:p w14:paraId="27FFFA55" w14:textId="7728EAB5" w:rsidR="009462F0" w:rsidRPr="007A7425" w:rsidRDefault="009462F0" w:rsidP="00CE26C8">
      <w:pPr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EE4B5E">
        <w:rPr>
          <w:rFonts w:cs="Calibri"/>
          <w:color w:val="000000"/>
        </w:rPr>
        <w:t xml:space="preserve">Szczegółowe zasady i warunki wydatkowania wsparcia pomostowego określa </w:t>
      </w:r>
      <w:r w:rsidRPr="00EE4B5E">
        <w:rPr>
          <w:rFonts w:cs="Calibri"/>
          <w:i/>
          <w:color w:val="000000"/>
        </w:rPr>
        <w:t>Umowa               o u</w:t>
      </w:r>
      <w:r w:rsidR="00015DB1">
        <w:rPr>
          <w:rFonts w:cs="Calibri"/>
          <w:i/>
          <w:color w:val="000000"/>
        </w:rPr>
        <w:t xml:space="preserve">dzielenie wsparcia pomostowego </w:t>
      </w:r>
      <w:r w:rsidR="00015DB1" w:rsidRPr="00015DB1">
        <w:rPr>
          <w:rFonts w:cs="Calibri"/>
          <w:color w:val="000000"/>
        </w:rPr>
        <w:t>(Załącznik nr 11)</w:t>
      </w:r>
      <w:r w:rsidRPr="00015DB1">
        <w:rPr>
          <w:rFonts w:cs="Calibri"/>
          <w:b/>
          <w:color w:val="000000"/>
        </w:rPr>
        <w:t>.</w:t>
      </w:r>
    </w:p>
    <w:p w14:paraId="223366C6" w14:textId="77777777" w:rsidR="009462F0" w:rsidRPr="007A7425" w:rsidRDefault="009462F0" w:rsidP="00CE26C8">
      <w:pPr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  <w:color w:val="000000"/>
        </w:rPr>
        <w:t>W przypadku udzielenia wydłużonego wsparcia pomostowego, zasady niniejszego paragrafu stosuje się odpowiednio.</w:t>
      </w:r>
    </w:p>
    <w:p w14:paraId="28FA6FE1" w14:textId="42553E8C" w:rsidR="009462F0" w:rsidRPr="00EE4B5E" w:rsidRDefault="00711D65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17</w:t>
      </w:r>
    </w:p>
    <w:p w14:paraId="2AA2DC30" w14:textId="09835332" w:rsidR="009462F0" w:rsidRPr="000763D9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ascii="Calibri" w:hAnsi="Calibri"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Procedura odwoławcza </w:t>
      </w:r>
    </w:p>
    <w:p w14:paraId="44E5E1EC" w14:textId="46E489E4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</w:rPr>
        <w:t xml:space="preserve">Wnioskodawcy (tj. grupy inicjatywne lub przedsiębiorstwa społeczne) nie zgadzający się z decyzją Realizatora o nie udzieleniu bezzwrotnego wsparcia finansowego bądź wsparcia pomostowego podstawowego, mają prawo w terminie 5 dni  roboczych od daty otrzymania informacji o negatywnym wyniku do złożenia pisemnego odwołania od decyzji Realizatora - </w:t>
      </w:r>
      <w:r w:rsidRPr="00EE4B5E">
        <w:rPr>
          <w:rFonts w:cs="Calibri"/>
        </w:rPr>
        <w:lastRenderedPageBreak/>
        <w:t xml:space="preserve">decyduje data wpływu </w:t>
      </w:r>
      <w:r w:rsidRPr="00015DB1">
        <w:rPr>
          <w:rFonts w:cs="Calibri"/>
        </w:rPr>
        <w:t xml:space="preserve">(za dopuszczalną formę uznaje </w:t>
      </w:r>
      <w:r w:rsidRPr="00015DB1">
        <w:rPr>
          <w:rFonts w:cs="Calibri"/>
        </w:rPr>
        <w:br/>
        <w:t xml:space="preserve">się także przesłanie odwołania w w/w terminie drogą elektroniczną e-mail, </w:t>
      </w:r>
      <w:r w:rsidR="00015DB1" w:rsidRPr="00015DB1">
        <w:rPr>
          <w:rFonts w:cs="Calibri"/>
        </w:rPr>
        <w:t>w formie skanów podpisanych dokumentów</w:t>
      </w:r>
      <w:r w:rsidRPr="00015DB1">
        <w:rPr>
          <w:rFonts w:cs="Calibri"/>
        </w:rPr>
        <w:t>).</w:t>
      </w:r>
      <w:r w:rsidRPr="00EE4B5E">
        <w:rPr>
          <w:rFonts w:cs="Calibri"/>
        </w:rPr>
        <w:t xml:space="preserve"> Każdy Wnioskodawca ma prawo wglądu w dokumentację związaną z oceną jego wniosku oraz innymi elementami oceny, które decydują o przyznaniu bezzwrotnego wsparcia finansowego. Wnosząc odwołanie uczestnik projektu powołuje się na konkretne zapisy, z którymi się nie zgadza.</w:t>
      </w:r>
    </w:p>
    <w:p w14:paraId="4218F553" w14:textId="77777777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W ramach procedury odwoławczej Wnioskodawca nie składa nowego Wniosku o udzielenie bezzwrotnego wsparcia finansowego bądź wsparcia pomostowego.</w:t>
      </w:r>
    </w:p>
    <w:p w14:paraId="52883BC8" w14:textId="47B1B971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 xml:space="preserve">Komisja Oceny Wniosków zobowiązana jest w ciągu </w:t>
      </w:r>
      <w:r w:rsidR="006D53A2">
        <w:rPr>
          <w:rFonts w:cs="Calibri"/>
        </w:rPr>
        <w:t>7</w:t>
      </w:r>
      <w:r w:rsidRPr="007A7425">
        <w:rPr>
          <w:rFonts w:cs="Calibri"/>
        </w:rPr>
        <w:t xml:space="preserve"> dni roboczych od dnia wniesienia wniosku o ponowną weryfikację rozpatrzeć odwołanie. Ponowna weryfikacja jest ostateczna.</w:t>
      </w:r>
    </w:p>
    <w:p w14:paraId="4F6A3E33" w14:textId="77777777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Powtórna ocena wniosku nie może skutkować obniżeniem pierwotnej liczby punktów. W przypadku, gdy członek KOW, dokonujący oceny w trybie odwoławczym, przyzna mniejszą liczbę punktów niż wynikałoby to z pierwotnej oceny, za ostateczną uznaje się punktację wcześniejszą.</w:t>
      </w:r>
    </w:p>
    <w:p w14:paraId="39E0FC80" w14:textId="0D2890A9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 xml:space="preserve">Po zakończeniu ponownej oceny  Realizator niezwłocznie pisemnie  </w:t>
      </w:r>
      <w:r w:rsidR="006D53A2">
        <w:rPr>
          <w:rFonts w:cs="Calibri"/>
        </w:rPr>
        <w:t>lub mailowo, o ile taką zgodę Wnioskodawca wyraził we Wniosku</w:t>
      </w:r>
      <w:r w:rsidR="00015DB1">
        <w:rPr>
          <w:rFonts w:cs="Calibri"/>
        </w:rPr>
        <w:t>,</w:t>
      </w:r>
      <w:r w:rsidR="006D53A2">
        <w:rPr>
          <w:rFonts w:cs="Calibri"/>
        </w:rPr>
        <w:t xml:space="preserve"> </w:t>
      </w:r>
      <w:r w:rsidRPr="007A7425">
        <w:rPr>
          <w:rFonts w:cs="Calibri"/>
        </w:rPr>
        <w:t>informuje osoby, które wniosły odwołanie o wynikach ponownej oceny Wniosku wraz z pouczeniem, że decyzja ta jest w tym zakresie wiążąca i ostateczna.</w:t>
      </w:r>
    </w:p>
    <w:p w14:paraId="07438967" w14:textId="1991AC98" w:rsidR="009462F0" w:rsidRPr="002D046C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2D046C">
        <w:rPr>
          <w:rFonts w:cs="Calibri"/>
        </w:rPr>
        <w:t xml:space="preserve">Realizator sporządza ostateczną listę rankingową uczestników projektu w terminie 5 dni </w:t>
      </w:r>
      <w:r w:rsidR="00CB0F98">
        <w:rPr>
          <w:rFonts w:cs="Calibri"/>
        </w:rPr>
        <w:t xml:space="preserve">roboczych </w:t>
      </w:r>
      <w:r w:rsidRPr="002D046C">
        <w:rPr>
          <w:rFonts w:cs="Calibri"/>
        </w:rPr>
        <w:t>licząc od dnia poinformowania wszystkich wnioskodawców o ost</w:t>
      </w:r>
      <w:r w:rsidR="00CB0F98">
        <w:rPr>
          <w:rFonts w:cs="Calibri"/>
        </w:rPr>
        <w:t xml:space="preserve">atecznych wynikach </w:t>
      </w:r>
      <w:r w:rsidRPr="002D046C">
        <w:rPr>
          <w:rFonts w:cs="Calibri"/>
        </w:rPr>
        <w:t xml:space="preserve">(w wyniku przeprowadzenia procedury odwoławczej możliwe są zmiany w kolejności na wstępnej liście rankingowej). </w:t>
      </w:r>
    </w:p>
    <w:p w14:paraId="44FAF229" w14:textId="08240D7B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Komisja Oceny Wniosków, po zakończeni</w:t>
      </w:r>
      <w:r w:rsidR="006D53A2">
        <w:rPr>
          <w:rFonts w:cs="Calibri"/>
        </w:rPr>
        <w:t>u</w:t>
      </w:r>
      <w:r w:rsidRPr="007A7425">
        <w:rPr>
          <w:rFonts w:cs="Calibri"/>
        </w:rPr>
        <w:t xml:space="preserve"> procedury wyboru, sporządza protokół z prac Komisji w terminie 14 dni </w:t>
      </w:r>
      <w:r w:rsidR="00015DB1">
        <w:rPr>
          <w:rFonts w:cs="Calibri"/>
        </w:rPr>
        <w:t xml:space="preserve">kalendarzowych </w:t>
      </w:r>
      <w:r w:rsidRPr="007A7425">
        <w:rPr>
          <w:rFonts w:cs="Calibri"/>
        </w:rPr>
        <w:t xml:space="preserve">licząc od dnia ogłoszenia ostatecznej listy rankingowej. </w:t>
      </w:r>
    </w:p>
    <w:p w14:paraId="6A28DC25" w14:textId="77777777" w:rsidR="009462F0" w:rsidRPr="007A7425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Realizator tworzy rezerwę finansową:</w:t>
      </w:r>
    </w:p>
    <w:p w14:paraId="3C925BB2" w14:textId="77777777" w:rsidR="009462F0" w:rsidRDefault="009462F0" w:rsidP="00CE26C8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bCs/>
          <w:color w:val="000000"/>
        </w:rPr>
        <w:t>Rezerwa służy zabezpieczeniu środków finansowych uczestnikom projektu, których wnioski zostały przyjęte do udzielenia dotacji w wyniku ich ponownego rozpatrzenia – w takim wypadku wsparc</w:t>
      </w:r>
      <w:r>
        <w:rPr>
          <w:rFonts w:cs="Calibri"/>
          <w:bCs/>
          <w:color w:val="000000"/>
        </w:rPr>
        <w:t xml:space="preserve">ie finansowe z rezerwy wypłaca </w:t>
      </w:r>
      <w:r w:rsidRPr="00EE4B5E">
        <w:rPr>
          <w:rFonts w:cs="Calibri"/>
          <w:bCs/>
          <w:color w:val="000000"/>
        </w:rPr>
        <w:t>się podmiotom ujętym na liście rezerwowej, które otrzymały największą liczbę punktów.</w:t>
      </w:r>
    </w:p>
    <w:p w14:paraId="55D496DA" w14:textId="77777777" w:rsidR="009462F0" w:rsidRDefault="009462F0" w:rsidP="00CE26C8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Rezerwa wynosi min. 5% wartości środków finansowych na udzielenie wsparcia określonego każdorazowo przy ogłaszanym naborze wniosków o udzielenie dotacji,</w:t>
      </w:r>
      <w:r w:rsidRPr="007A7425">
        <w:rPr>
          <w:rFonts w:cs="Calibri"/>
          <w:bCs/>
        </w:rPr>
        <w:t xml:space="preserve"> a Re</w:t>
      </w:r>
      <w:r w:rsidRPr="007A7425">
        <w:rPr>
          <w:rFonts w:cs="Calibri"/>
          <w:bCs/>
          <w:color w:val="000000"/>
        </w:rPr>
        <w:t xml:space="preserve">alizator utrzyma jej wysokość do </w:t>
      </w:r>
      <w:r w:rsidRPr="007A7425">
        <w:rPr>
          <w:rFonts w:cs="Calibri"/>
        </w:rPr>
        <w:t>ostatniego dnia na wydanie decyzji  o udzieleniu wsparcia finansowego.</w:t>
      </w:r>
    </w:p>
    <w:p w14:paraId="57AC0535" w14:textId="77777777" w:rsidR="009462F0" w:rsidRDefault="009462F0" w:rsidP="00CE26C8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W przypadku wydatkowania 95% środków przeznaczonych na wsparcie określone każdorazowo przy naborze wniosków o udzielenie dotacji</w:t>
      </w:r>
      <w:r w:rsidRPr="007A7425">
        <w:rPr>
          <w:rFonts w:cs="Calibri"/>
          <w:bCs/>
        </w:rPr>
        <w:t xml:space="preserve"> (środki</w:t>
      </w:r>
      <w:r w:rsidRPr="007A7425">
        <w:rPr>
          <w:rFonts w:cs="Calibri"/>
          <w:bCs/>
          <w:color w:val="000000"/>
        </w:rPr>
        <w:t xml:space="preserve"> poza rezerwą), Realizator może po tym dniu przeznaczyć środki z rezerwy na udzielenie bezzwrotnego wsparcia finansowego na utworzenie nowego miejsca pracy </w:t>
      </w:r>
      <w:r w:rsidRPr="007A7425">
        <w:rPr>
          <w:rFonts w:cs="Calibri"/>
          <w:bCs/>
          <w:color w:val="000000"/>
        </w:rPr>
        <w:br/>
        <w:t xml:space="preserve">w nowych lub istniejących przedsiębiorstwach społecznych bądź w podmiotach ekonomii społecznej, pod warunkiem przekształcenia tych podmiotów </w:t>
      </w:r>
      <w:r w:rsidRPr="007A7425">
        <w:rPr>
          <w:rFonts w:cs="Calibri"/>
          <w:bCs/>
          <w:color w:val="000000"/>
        </w:rPr>
        <w:br/>
        <w:t>w przedsiębiorstwo społeczne, zgodnie z Regulaminem.</w:t>
      </w:r>
    </w:p>
    <w:p w14:paraId="7D509E30" w14:textId="77777777" w:rsidR="009462F0" w:rsidRPr="00D432C5" w:rsidRDefault="009462F0" w:rsidP="00CE26C8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  <w:bCs/>
          <w:color w:val="000000"/>
        </w:rPr>
        <w:t xml:space="preserve">W przypadku, gdy rezerwa nie zostanie w pełni wykorzystana po zakończeniu procedury odwoławczej, jej środki będą przeznaczone na przyznanie bezzwrotnego wsparcia </w:t>
      </w:r>
      <w:r w:rsidRPr="007A7425">
        <w:rPr>
          <w:rFonts w:cs="Calibri"/>
          <w:bCs/>
          <w:color w:val="000000"/>
        </w:rPr>
        <w:lastRenderedPageBreak/>
        <w:t>finansowego podmiotom ujętym na liście rezerwowej, które otrzymały największą liczbę punktów bądź podmiotom, które po zakończeniu procedury odwoławczej uzyskały decyzję o udzieleniu wsparcia finansowego.</w:t>
      </w:r>
    </w:p>
    <w:p w14:paraId="17BF87C6" w14:textId="4DEA5312" w:rsidR="00D432C5" w:rsidRDefault="00D432C5" w:rsidP="00D432C5">
      <w:pPr>
        <w:widowControl w:val="0"/>
        <w:shd w:val="clear" w:color="auto" w:fill="FFFFFF"/>
        <w:suppressAutoHyphens/>
        <w:autoSpaceDE w:val="0"/>
        <w:spacing w:before="240" w:after="240" w:line="240" w:lineRule="auto"/>
        <w:jc w:val="center"/>
        <w:rPr>
          <w:b/>
        </w:rPr>
      </w:pPr>
      <w:r w:rsidRPr="00D432C5">
        <w:rPr>
          <w:b/>
        </w:rPr>
        <w:t>§ 18</w:t>
      </w:r>
    </w:p>
    <w:p w14:paraId="3181AA63" w14:textId="5672716E" w:rsidR="00D432C5" w:rsidRPr="00D432C5" w:rsidRDefault="00D432C5" w:rsidP="00D432C5">
      <w:pPr>
        <w:widowControl w:val="0"/>
        <w:shd w:val="clear" w:color="auto" w:fill="FFFFFF"/>
        <w:suppressAutoHyphens/>
        <w:autoSpaceDE w:val="0"/>
        <w:spacing w:before="240" w:after="240" w:line="240" w:lineRule="auto"/>
        <w:jc w:val="center"/>
        <w:rPr>
          <w:b/>
        </w:rPr>
      </w:pPr>
      <w:r>
        <w:rPr>
          <w:b/>
        </w:rPr>
        <w:t>Postanowienia końcowe</w:t>
      </w:r>
    </w:p>
    <w:p w14:paraId="18D192C6" w14:textId="77777777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</w:rPr>
        <w:t>Realizator zastrzega sobie prawo do wprowadzenia zmian w niniejszym Regulaminie, wynikających w szczególności ze zmian przepisów prawa i wytycznych horyzontalnych związanych z przedmiotowym wspar</w:t>
      </w:r>
      <w:r>
        <w:rPr>
          <w:rFonts w:cs="Calibri"/>
        </w:rPr>
        <w:t>ciem</w:t>
      </w:r>
      <w:r w:rsidRPr="00EE4B5E">
        <w:rPr>
          <w:rFonts w:cs="Calibri"/>
        </w:rPr>
        <w:t>.</w:t>
      </w:r>
    </w:p>
    <w:p w14:paraId="3AF868CE" w14:textId="77777777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 xml:space="preserve">O wszelkich zmianach dot. zasad i warunków wsparcia, w tym w Regulaminie, Realizator poinformuje w szczególności uczestników projektu i Beneficjentów pomocy </w:t>
      </w:r>
      <w:r w:rsidRPr="007A7425">
        <w:rPr>
          <w:rFonts w:cs="Calibri"/>
        </w:rPr>
        <w:br/>
        <w:t>za pośrednictwem strony internetowej projektu i/lub poczty elektronicznej.</w:t>
      </w:r>
    </w:p>
    <w:p w14:paraId="66D98D7C" w14:textId="46DA4226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W zakresie spraw nie uregulowanych w Regulaminie obowiązują przepisy prawa krajowego i unijnego , dokumenty programowe oraz wytyczne horyzontalne w zakresie Europejskiego Funduszu Społecznego, ze szczególnym uwzględnieniem zapisów Regionalnego Programu Operacyjnego Województwa Pomorskiego na lata 2014-2020 (RPO WP 2014</w:t>
      </w:r>
      <w:r w:rsidR="00D432C5">
        <w:rPr>
          <w:rFonts w:cs="Calibri"/>
        </w:rPr>
        <w:t>-2020</w:t>
      </w:r>
      <w:r w:rsidRPr="007A7425">
        <w:rPr>
          <w:rFonts w:cs="Calibri"/>
        </w:rPr>
        <w:t>), Szczegółowego Opisu Osi Priorytetowych RPO WP 2014</w:t>
      </w:r>
      <w:r w:rsidR="00D432C5">
        <w:rPr>
          <w:rFonts w:cs="Calibri"/>
        </w:rPr>
        <w:t>-2020</w:t>
      </w:r>
      <w:r w:rsidRPr="007A7425">
        <w:rPr>
          <w:rFonts w:cs="Calibri"/>
        </w:rPr>
        <w:t xml:space="preserve">, Wytycznych w zakresie włączenia społecznego, Wytycznych w zakresie kwalifikowalności wydatków w ramach Europejskiego Funduszu Rozwoju Regionalnego, Europejskiego Funduszu Społecznego oraz Funduszu Spójności na lata 2014-2020 oraz Regulaminu </w:t>
      </w:r>
      <w:r>
        <w:rPr>
          <w:rFonts w:cs="Calibri"/>
        </w:rPr>
        <w:t>naboru dla Poddziałania 6.3.1</w:t>
      </w:r>
      <w:r w:rsidRPr="007A7425">
        <w:rPr>
          <w:rFonts w:cs="Calibri"/>
        </w:rPr>
        <w:t>. oraz Standardów OWES.</w:t>
      </w:r>
    </w:p>
    <w:p w14:paraId="4315C868" w14:textId="40D2CFE4" w:rsidR="009462F0" w:rsidRPr="000531D6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Uczestnik/</w:t>
      </w:r>
      <w:r>
        <w:rPr>
          <w:rFonts w:cs="Calibri"/>
        </w:rPr>
        <w:t>-</w:t>
      </w:r>
      <w:r w:rsidRPr="007A7425">
        <w:rPr>
          <w:rFonts w:cs="Calibri"/>
        </w:rPr>
        <w:t xml:space="preserve">czka projektu potwierdza </w:t>
      </w:r>
      <w:r w:rsidR="00D432C5">
        <w:rPr>
          <w:rFonts w:cs="Calibri"/>
        </w:rPr>
        <w:t xml:space="preserve">we Wniosku o udzielenie wsparcia zapoznanie </w:t>
      </w:r>
      <w:r w:rsidRPr="007A7425">
        <w:rPr>
          <w:rFonts w:cs="Calibri"/>
        </w:rPr>
        <w:t xml:space="preserve">się z niniejszym Regulaminem </w:t>
      </w:r>
    </w:p>
    <w:p w14:paraId="35B60903" w14:textId="0C930097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C228CD">
        <w:rPr>
          <w:rFonts w:cs="Calibri"/>
        </w:rPr>
        <w:t>Sprawy nieuregulowane niniejszym regulaminem rozstrzygane są przez</w:t>
      </w:r>
      <w:r w:rsidR="00A1295C">
        <w:rPr>
          <w:rFonts w:cs="Calibri"/>
        </w:rPr>
        <w:t xml:space="preserve"> Specjalistkę/Specjalistę </w:t>
      </w:r>
      <w:r w:rsidR="00D432C5">
        <w:rPr>
          <w:rFonts w:cs="Calibri"/>
        </w:rPr>
        <w:t xml:space="preserve">ds. pomocy </w:t>
      </w:r>
      <w:r w:rsidR="00A1295C">
        <w:rPr>
          <w:rFonts w:cs="Calibri"/>
        </w:rPr>
        <w:t xml:space="preserve">de </w:t>
      </w:r>
      <w:proofErr w:type="spellStart"/>
      <w:r w:rsidR="00A1295C">
        <w:rPr>
          <w:rFonts w:cs="Calibri"/>
        </w:rPr>
        <w:t>minimis</w:t>
      </w:r>
      <w:proofErr w:type="spellEnd"/>
      <w:r w:rsidR="00B90167">
        <w:rPr>
          <w:rFonts w:cs="Calibri"/>
        </w:rPr>
        <w:t>.</w:t>
      </w:r>
    </w:p>
    <w:p w14:paraId="238479A7" w14:textId="77777777" w:rsidR="009462F0" w:rsidRPr="00C228CD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C228CD">
        <w:rPr>
          <w:rFonts w:cs="Calibri"/>
        </w:rPr>
        <w:t xml:space="preserve">Ostateczna interpretacja regulaminu leży w kompetencji Realizatora Projektu. </w:t>
      </w:r>
    </w:p>
    <w:p w14:paraId="2C3BD309" w14:textId="77777777" w:rsidR="009462F0" w:rsidRPr="00EE4B5E" w:rsidRDefault="009462F0" w:rsidP="009462F0">
      <w:pPr>
        <w:widowControl w:val="0"/>
        <w:shd w:val="clear" w:color="auto" w:fill="FFFFFF"/>
        <w:autoSpaceDE w:val="0"/>
        <w:spacing w:before="240" w:after="240" w:line="240" w:lineRule="auto"/>
        <w:jc w:val="both"/>
        <w:rPr>
          <w:rFonts w:cs="Calibri"/>
          <w:b/>
          <w:i/>
        </w:rPr>
      </w:pPr>
    </w:p>
    <w:p w14:paraId="0E1BD22B" w14:textId="77777777" w:rsidR="009462F0" w:rsidRPr="00031E9D" w:rsidRDefault="009462F0" w:rsidP="009462F0">
      <w:pPr>
        <w:spacing w:before="240" w:after="240" w:line="240" w:lineRule="auto"/>
        <w:jc w:val="both"/>
        <w:rPr>
          <w:u w:val="single"/>
        </w:rPr>
      </w:pPr>
      <w:r w:rsidRPr="00031E9D">
        <w:rPr>
          <w:rFonts w:cs="Calibri"/>
          <w:b/>
          <w:u w:val="single"/>
        </w:rPr>
        <w:t>Załączniki do regulaminu</w:t>
      </w:r>
    </w:p>
    <w:p w14:paraId="1775A073" w14:textId="77777777" w:rsidR="009462F0" w:rsidRPr="00EE4B5E" w:rsidRDefault="009462F0" w:rsidP="009462F0">
      <w:pPr>
        <w:spacing w:before="240" w:after="240" w:line="240" w:lineRule="auto"/>
        <w:jc w:val="both"/>
      </w:pPr>
      <w:r w:rsidRPr="00EE4B5E">
        <w:rPr>
          <w:rFonts w:cs="Calibri"/>
          <w:b/>
          <w:i/>
        </w:rPr>
        <w:t>Załącznik nr 1</w:t>
      </w:r>
      <w:r w:rsidRPr="00EE4B5E">
        <w:rPr>
          <w:rFonts w:cs="Calibri"/>
          <w:i/>
        </w:rPr>
        <w:t xml:space="preserve"> do Regulaminu </w:t>
      </w:r>
      <w:r w:rsidRPr="00EE4B5E">
        <w:rPr>
          <w:rFonts w:cs="Calibri"/>
          <w:bCs/>
        </w:rPr>
        <w:t xml:space="preserve">Wniosek o udzielenie bezzwrotnego wsparcia finansowego </w:t>
      </w:r>
      <w:r w:rsidRPr="00EE4B5E">
        <w:rPr>
          <w:rFonts w:cs="Calibri"/>
          <w:bCs/>
        </w:rPr>
        <w:br/>
        <w:t>na utworzenie nowego miejsca pracy w nowych lub istniejących przedsiębiorstwach społecznych bądź w podmiotach ekonomii społecznej, pod warunkiem przekształcenia tych podmiotów w przedsiębiorstwo społeczne</w:t>
      </w:r>
    </w:p>
    <w:p w14:paraId="169928A8" w14:textId="5EE88396" w:rsidR="009462F0" w:rsidRPr="00A669CF" w:rsidRDefault="009462F0" w:rsidP="009462F0">
      <w:pPr>
        <w:spacing w:before="240" w:after="240" w:line="240" w:lineRule="auto"/>
        <w:jc w:val="both"/>
      </w:pPr>
      <w:r w:rsidRPr="00EE4B5E">
        <w:rPr>
          <w:rFonts w:cs="Calibri"/>
          <w:b/>
          <w:i/>
        </w:rPr>
        <w:t>Załącznik nr 2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>Biznesplan</w:t>
      </w:r>
      <w:r w:rsidR="00A669CF">
        <w:rPr>
          <w:rFonts w:cs="Calibri"/>
        </w:rPr>
        <w:t xml:space="preserve"> na utworzenie nowego miejsca pracy w nowych lub istniejących przedsiębiorstwach społecznych bądź podmiotach ekonomii społecznej, pod warunkiem przekształcenia tych podmiotów w przedsiębiorstwo społeczne</w:t>
      </w:r>
    </w:p>
    <w:p w14:paraId="0CB97672" w14:textId="77777777" w:rsidR="009462F0" w:rsidRPr="00EE4B5E" w:rsidRDefault="009462F0" w:rsidP="009462F0">
      <w:pPr>
        <w:spacing w:before="240" w:after="240" w:line="240" w:lineRule="auto"/>
        <w:jc w:val="both"/>
      </w:pPr>
      <w:r w:rsidRPr="00EE4B5E">
        <w:rPr>
          <w:rFonts w:cs="Calibri"/>
          <w:b/>
          <w:i/>
        </w:rPr>
        <w:t xml:space="preserve">Załącznik nr 3 </w:t>
      </w:r>
      <w:r w:rsidRPr="00EE4B5E">
        <w:rPr>
          <w:rFonts w:cs="Calibri"/>
          <w:i/>
        </w:rPr>
        <w:t xml:space="preserve">do Regulaminu </w:t>
      </w:r>
      <w:r w:rsidRPr="00A669CF">
        <w:rPr>
          <w:rFonts w:cs="Calibri"/>
        </w:rPr>
        <w:t>Harmonogram rzeczowo-finansowy inwestycji</w:t>
      </w:r>
    </w:p>
    <w:p w14:paraId="4201BCD8" w14:textId="77777777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4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>Harmonogram rzeczowo-finansowy wsparcia pomostowego</w:t>
      </w:r>
    </w:p>
    <w:p w14:paraId="57B6849B" w14:textId="6D36434B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lastRenderedPageBreak/>
        <w:t>Załącznik nr 5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 xml:space="preserve">Oświadczenie </w:t>
      </w:r>
      <w:r w:rsidR="00A669CF">
        <w:rPr>
          <w:rFonts w:cs="Calibri"/>
        </w:rPr>
        <w:t>osoby, która zostanie zatrudniona na nowo utworzonym stanowisku pracy w przedsiębiorstwie społecznym</w:t>
      </w:r>
    </w:p>
    <w:p w14:paraId="100A1BDB" w14:textId="2A35694A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6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 xml:space="preserve">Oświadczenie o kwalifikowalności </w:t>
      </w:r>
      <w:r w:rsidR="00A669CF" w:rsidRPr="00A669CF">
        <w:rPr>
          <w:rFonts w:cs="Calibri"/>
        </w:rPr>
        <w:t xml:space="preserve">podatku </w:t>
      </w:r>
      <w:r w:rsidRPr="00A669CF">
        <w:rPr>
          <w:rFonts w:cs="Calibri"/>
        </w:rPr>
        <w:t>VAT</w:t>
      </w:r>
    </w:p>
    <w:p w14:paraId="6EDB6976" w14:textId="77777777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7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>Wniosek o przyznanie wsparcia pomostowego</w:t>
      </w:r>
    </w:p>
    <w:p w14:paraId="7269C9F4" w14:textId="77777777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8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>Wniosek o przyznanie przedłużonego wsparcia pomostowego</w:t>
      </w:r>
    </w:p>
    <w:p w14:paraId="5F7579AB" w14:textId="77777777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9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>Regulamin Komisji Oceny Wniosków</w:t>
      </w:r>
    </w:p>
    <w:p w14:paraId="38C981D8" w14:textId="77777777" w:rsidR="009462F0" w:rsidRPr="00A669CF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 xml:space="preserve">Załącznik nr 9.1  </w:t>
      </w:r>
      <w:r w:rsidRPr="00EE4B5E">
        <w:rPr>
          <w:rFonts w:cs="Calibri"/>
          <w:i/>
        </w:rPr>
        <w:t xml:space="preserve">do Regulaminu Komisji Oceny Wniosków </w:t>
      </w:r>
      <w:r w:rsidRPr="00A669CF">
        <w:rPr>
          <w:rFonts w:cs="Calibri"/>
        </w:rPr>
        <w:t>Karta oceny formalnej</w:t>
      </w:r>
    </w:p>
    <w:p w14:paraId="25870473" w14:textId="2022C840" w:rsidR="009462F0" w:rsidRPr="00A669CF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9.2</w:t>
      </w:r>
      <w:r w:rsidRPr="00EE4B5E">
        <w:rPr>
          <w:rFonts w:cs="Calibri"/>
          <w:i/>
        </w:rPr>
        <w:t xml:space="preserve"> do Regulaminu Komisji Oceny Wniosków </w:t>
      </w:r>
      <w:r w:rsidRPr="00A669CF">
        <w:rPr>
          <w:rFonts w:cs="Calibri"/>
        </w:rPr>
        <w:t>Karta oceny merytorycznej</w:t>
      </w:r>
      <w:r w:rsidR="00A669CF" w:rsidRPr="00A669CF">
        <w:rPr>
          <w:rFonts w:cs="Calibri"/>
        </w:rPr>
        <w:t xml:space="preserve"> </w:t>
      </w:r>
      <w:r w:rsidR="00A669CF">
        <w:rPr>
          <w:rFonts w:cs="Calibri"/>
        </w:rPr>
        <w:t>biznesplanu</w:t>
      </w:r>
    </w:p>
    <w:p w14:paraId="47C28678" w14:textId="77777777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9.3</w:t>
      </w:r>
      <w:r w:rsidRPr="00EE4B5E">
        <w:rPr>
          <w:rFonts w:cs="Calibri"/>
          <w:i/>
        </w:rPr>
        <w:t xml:space="preserve">  do Regulaminu Komisji Oceny Wniosków </w:t>
      </w:r>
      <w:r w:rsidRPr="00A669CF">
        <w:rPr>
          <w:rFonts w:cs="Calibri"/>
        </w:rPr>
        <w:t>Deklaracja bezstronności i poufności</w:t>
      </w:r>
    </w:p>
    <w:p w14:paraId="0CAD8981" w14:textId="55C08829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10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 xml:space="preserve">Umowa </w:t>
      </w:r>
      <w:r w:rsidR="00A669CF">
        <w:rPr>
          <w:rFonts w:cs="Calibri"/>
        </w:rPr>
        <w:t>na udzielenie bezzwrotnego wsparcia finansowego na utworzenie nowego miejsca pracy w nowych lub istniejących przedsiębiorstwach społecznych bądź podmiotach ekonomii społecznej, pod warunkiem przekształcenia tych podmiotów w przedsiębiorstwo społeczne</w:t>
      </w:r>
    </w:p>
    <w:p w14:paraId="7880E084" w14:textId="563466BC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11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 xml:space="preserve">Umowa o </w:t>
      </w:r>
      <w:r w:rsidR="00A669CF">
        <w:rPr>
          <w:rFonts w:cs="Calibri"/>
        </w:rPr>
        <w:t>udzielenie wsparcia pomostowego/przedłużonego wsparcia pomostowego</w:t>
      </w:r>
    </w:p>
    <w:p w14:paraId="0332332D" w14:textId="33560BF8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12</w:t>
      </w:r>
      <w:r w:rsidRPr="00EE4B5E">
        <w:rPr>
          <w:rFonts w:cs="Calibri"/>
          <w:i/>
        </w:rPr>
        <w:t xml:space="preserve"> do Regulaminu </w:t>
      </w:r>
      <w:r w:rsidR="00282617">
        <w:rPr>
          <w:rFonts w:cs="Calibri"/>
        </w:rPr>
        <w:t>W</w:t>
      </w:r>
      <w:r w:rsidRPr="00A669CF">
        <w:rPr>
          <w:rFonts w:cs="Calibri"/>
        </w:rPr>
        <w:t>niosek odwoławczy</w:t>
      </w:r>
      <w:r w:rsidR="00282617">
        <w:rPr>
          <w:rFonts w:cs="Calibri"/>
        </w:rPr>
        <w:t xml:space="preserve"> od oceny merytorycznej Komisji Oceny Wniosków o przyznanie wsparcia finansowego na utworzenie nowego miejsca pracy w nowych lub istniejących przedsiębiorstwach społecznych bądź podmiotach ekonomii społecznej, pod warunkiem przekształcenia tych podmiotów w przedsiębiorstwo społeczne </w:t>
      </w:r>
    </w:p>
    <w:p w14:paraId="37E1E558" w14:textId="37192121" w:rsidR="009462F0" w:rsidRPr="00282617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13</w:t>
      </w:r>
      <w:r w:rsidRPr="00EE4B5E">
        <w:rPr>
          <w:rFonts w:cs="Calibri"/>
          <w:i/>
        </w:rPr>
        <w:t xml:space="preserve"> do Regulaminu </w:t>
      </w:r>
      <w:r w:rsidRPr="00282617">
        <w:rPr>
          <w:rFonts w:cs="Calibri"/>
        </w:rPr>
        <w:t xml:space="preserve">Oświadczenie </w:t>
      </w:r>
      <w:r w:rsidR="00282617">
        <w:rPr>
          <w:rFonts w:cs="Calibri"/>
        </w:rPr>
        <w:t>i</w:t>
      </w:r>
      <w:r w:rsidRPr="00282617">
        <w:rPr>
          <w:rFonts w:cs="Calibri"/>
        </w:rPr>
        <w:t>stniejąc</w:t>
      </w:r>
      <w:r w:rsidR="00282617">
        <w:rPr>
          <w:rFonts w:cs="Calibri"/>
        </w:rPr>
        <w:t>ego</w:t>
      </w:r>
      <w:r w:rsidRPr="00282617">
        <w:rPr>
          <w:rFonts w:cs="Calibri"/>
        </w:rPr>
        <w:t xml:space="preserve"> </w:t>
      </w:r>
      <w:r w:rsidR="00282617">
        <w:rPr>
          <w:rFonts w:cs="Calibri"/>
        </w:rPr>
        <w:t>w</w:t>
      </w:r>
      <w:r w:rsidRPr="00282617">
        <w:rPr>
          <w:rFonts w:cs="Calibri"/>
        </w:rPr>
        <w:t xml:space="preserve">cześniej </w:t>
      </w:r>
      <w:r w:rsidR="00282617">
        <w:rPr>
          <w:rFonts w:cs="Calibri"/>
        </w:rPr>
        <w:t>przedsiębiorstwa społecznego i podmiotu ekonomii społecznej przekształcanego w przedsiębiorstwo społeczne</w:t>
      </w:r>
    </w:p>
    <w:p w14:paraId="702829F3" w14:textId="5A18B08D" w:rsidR="009462F0" w:rsidRPr="00282617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14.1</w:t>
      </w:r>
      <w:r w:rsidRPr="00EE4B5E">
        <w:rPr>
          <w:rFonts w:cs="Calibri"/>
          <w:i/>
        </w:rPr>
        <w:t xml:space="preserve"> do Regulaminu </w:t>
      </w:r>
      <w:r w:rsidRPr="00282617">
        <w:rPr>
          <w:rFonts w:cs="Calibri"/>
        </w:rPr>
        <w:t xml:space="preserve">Oświadczenie </w:t>
      </w:r>
      <w:r w:rsidR="00282617">
        <w:rPr>
          <w:rFonts w:cs="Calibri"/>
        </w:rPr>
        <w:t xml:space="preserve">osoby fizycznej mającej założyć przedsiębiorstwo społeczne </w:t>
      </w:r>
    </w:p>
    <w:p w14:paraId="4FDE3CF9" w14:textId="489CBAC0" w:rsidR="009462F0" w:rsidRPr="00282617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14.2</w:t>
      </w:r>
      <w:r w:rsidRPr="00EE4B5E">
        <w:rPr>
          <w:rFonts w:cs="Calibri"/>
          <w:i/>
        </w:rPr>
        <w:t xml:space="preserve"> do Regulaminu </w:t>
      </w:r>
      <w:r w:rsidRPr="00282617">
        <w:rPr>
          <w:rFonts w:cs="Calibri"/>
        </w:rPr>
        <w:t xml:space="preserve">Oświadczenie </w:t>
      </w:r>
      <w:r w:rsidR="00282617">
        <w:rPr>
          <w:rFonts w:cs="Calibri"/>
        </w:rPr>
        <w:t>osoby prawnej mającej założyć przedsiębiorstwo społeczne</w:t>
      </w:r>
    </w:p>
    <w:p w14:paraId="79E39873" w14:textId="77777777" w:rsidR="009462F0" w:rsidRPr="00EE4B5E" w:rsidRDefault="009462F0" w:rsidP="009462F0">
      <w:pPr>
        <w:pStyle w:val="Bezodstpw"/>
        <w:spacing w:before="240" w:after="240"/>
        <w:rPr>
          <w:sz w:val="22"/>
          <w:szCs w:val="22"/>
        </w:rPr>
      </w:pPr>
      <w:r w:rsidRPr="00282617">
        <w:rPr>
          <w:rFonts w:cs="Calibri"/>
          <w:b/>
          <w:i/>
          <w:sz w:val="22"/>
          <w:szCs w:val="22"/>
        </w:rPr>
        <w:t>Załącznik nr 15</w:t>
      </w:r>
      <w:r w:rsidRPr="00282617">
        <w:rPr>
          <w:rFonts w:cs="Calibri"/>
          <w:i/>
          <w:sz w:val="22"/>
          <w:szCs w:val="22"/>
        </w:rPr>
        <w:t xml:space="preserve"> do Regulaminu</w:t>
      </w:r>
      <w:r w:rsidRPr="00EE4B5E">
        <w:rPr>
          <w:rFonts w:cs="Calibri"/>
          <w:sz w:val="22"/>
          <w:szCs w:val="22"/>
        </w:rPr>
        <w:t xml:space="preserve"> Formularz informacji przedstawionych przy ubieganiu się o pomoc de </w:t>
      </w:r>
      <w:proofErr w:type="spellStart"/>
      <w:r w:rsidRPr="00EE4B5E">
        <w:rPr>
          <w:rFonts w:cs="Calibri"/>
          <w:sz w:val="22"/>
          <w:szCs w:val="22"/>
        </w:rPr>
        <w:t>minimis</w:t>
      </w:r>
      <w:proofErr w:type="spellEnd"/>
      <w:r w:rsidRPr="00EE4B5E">
        <w:rPr>
          <w:rFonts w:cs="Calibri"/>
          <w:sz w:val="22"/>
          <w:szCs w:val="22"/>
        </w:rPr>
        <w:t xml:space="preserve"> – wymagane wyłącznie od istniejących wcześniej PS i ekonomizujących się PES</w:t>
      </w:r>
    </w:p>
    <w:p w14:paraId="2B5C7EEC" w14:textId="1B02614C" w:rsidR="009462F0" w:rsidRPr="00EE4B5E" w:rsidRDefault="009462F0" w:rsidP="009462F0">
      <w:pPr>
        <w:pStyle w:val="Bezodstpw"/>
        <w:spacing w:before="240" w:after="240"/>
        <w:rPr>
          <w:sz w:val="22"/>
          <w:szCs w:val="22"/>
        </w:rPr>
      </w:pPr>
      <w:r w:rsidRPr="00282617">
        <w:rPr>
          <w:rFonts w:cs="Calibri"/>
          <w:b/>
          <w:i/>
          <w:sz w:val="22"/>
          <w:szCs w:val="22"/>
        </w:rPr>
        <w:t>Załącznik nr 16</w:t>
      </w:r>
      <w:r w:rsidRPr="00282617">
        <w:rPr>
          <w:rFonts w:cs="Calibri"/>
          <w:i/>
          <w:sz w:val="22"/>
          <w:szCs w:val="22"/>
        </w:rPr>
        <w:t xml:space="preserve"> do Regulamin</w:t>
      </w:r>
      <w:r w:rsidR="00282617">
        <w:rPr>
          <w:rFonts w:cs="Calibri"/>
          <w:i/>
          <w:sz w:val="22"/>
          <w:szCs w:val="22"/>
        </w:rPr>
        <w:t>u</w:t>
      </w:r>
      <w:r w:rsidRPr="00EE4B5E">
        <w:rPr>
          <w:rFonts w:cs="Calibri"/>
          <w:sz w:val="22"/>
          <w:szCs w:val="22"/>
        </w:rPr>
        <w:t xml:space="preserve"> Oświadczenie o braku obowiązku zwrotu pomocy w wyniku decyzji podjętej przez Komisję Europejską</w:t>
      </w:r>
    </w:p>
    <w:p w14:paraId="167DE30D" w14:textId="2E9CCAC1" w:rsidR="009462F0" w:rsidRPr="00EE4B5E" w:rsidRDefault="009462F0" w:rsidP="009462F0">
      <w:pPr>
        <w:pStyle w:val="Bezodstpw"/>
        <w:spacing w:before="240" w:after="240"/>
        <w:rPr>
          <w:sz w:val="22"/>
          <w:szCs w:val="22"/>
        </w:rPr>
      </w:pPr>
      <w:r w:rsidRPr="00282617">
        <w:rPr>
          <w:rFonts w:cs="Calibri"/>
          <w:b/>
          <w:i/>
          <w:sz w:val="22"/>
          <w:szCs w:val="22"/>
        </w:rPr>
        <w:t>Załącznik nr 17</w:t>
      </w:r>
      <w:r w:rsidRPr="00282617">
        <w:rPr>
          <w:rFonts w:cs="Calibri"/>
          <w:i/>
          <w:sz w:val="22"/>
          <w:szCs w:val="22"/>
        </w:rPr>
        <w:t xml:space="preserve"> do Regulamin</w:t>
      </w:r>
      <w:r w:rsidR="00282617">
        <w:rPr>
          <w:rFonts w:cs="Calibri"/>
          <w:sz w:val="22"/>
          <w:szCs w:val="22"/>
        </w:rPr>
        <w:t>u</w:t>
      </w:r>
      <w:r w:rsidRPr="00EE4B5E">
        <w:rPr>
          <w:rFonts w:cs="Calibri"/>
          <w:sz w:val="22"/>
          <w:szCs w:val="22"/>
        </w:rPr>
        <w:t xml:space="preserve"> Oświadczenie o </w:t>
      </w:r>
      <w:r w:rsidR="00282617">
        <w:rPr>
          <w:rFonts w:cs="Calibri"/>
          <w:sz w:val="22"/>
          <w:szCs w:val="22"/>
        </w:rPr>
        <w:t xml:space="preserve">nieuzyskaniu pomocy de </w:t>
      </w:r>
      <w:proofErr w:type="spellStart"/>
      <w:r w:rsidR="00282617">
        <w:rPr>
          <w:rFonts w:cs="Calibri"/>
          <w:sz w:val="22"/>
          <w:szCs w:val="22"/>
        </w:rPr>
        <w:t>minimis</w:t>
      </w:r>
      <w:proofErr w:type="spellEnd"/>
    </w:p>
    <w:p w14:paraId="1544BF00" w14:textId="1E0C987E" w:rsidR="009462F0" w:rsidRPr="00031E9D" w:rsidRDefault="009462F0" w:rsidP="009462F0">
      <w:pPr>
        <w:pStyle w:val="Bezodstpw"/>
        <w:spacing w:before="240" w:after="240"/>
        <w:rPr>
          <w:sz w:val="22"/>
          <w:szCs w:val="22"/>
        </w:rPr>
      </w:pPr>
      <w:r w:rsidRPr="00282617">
        <w:rPr>
          <w:rFonts w:cs="Calibri"/>
          <w:b/>
          <w:i/>
          <w:sz w:val="22"/>
          <w:szCs w:val="22"/>
        </w:rPr>
        <w:t xml:space="preserve">Załącznik nr 18 </w:t>
      </w:r>
      <w:r w:rsidRPr="00282617">
        <w:rPr>
          <w:rFonts w:cs="Calibri"/>
          <w:i/>
          <w:sz w:val="22"/>
          <w:szCs w:val="22"/>
        </w:rPr>
        <w:t>do Regulaminu</w:t>
      </w:r>
      <w:r w:rsidRPr="00EE4B5E">
        <w:rPr>
          <w:rFonts w:cs="Calibri"/>
          <w:sz w:val="22"/>
          <w:szCs w:val="22"/>
        </w:rPr>
        <w:t xml:space="preserve"> </w:t>
      </w:r>
      <w:r w:rsidR="00282617">
        <w:rPr>
          <w:rFonts w:cs="Calibri"/>
          <w:sz w:val="22"/>
          <w:szCs w:val="22"/>
        </w:rPr>
        <w:t xml:space="preserve">Informacja o uzyskanej pomocy de </w:t>
      </w:r>
      <w:proofErr w:type="spellStart"/>
      <w:r w:rsidR="00282617">
        <w:rPr>
          <w:rFonts w:cs="Calibri"/>
          <w:sz w:val="22"/>
          <w:szCs w:val="22"/>
        </w:rPr>
        <w:t>minimis</w:t>
      </w:r>
      <w:proofErr w:type="spellEnd"/>
    </w:p>
    <w:p w14:paraId="5EDE770F" w14:textId="120CCD2E" w:rsidR="00282617" w:rsidRDefault="009462F0" w:rsidP="009462F0">
      <w:pPr>
        <w:spacing w:before="240" w:after="240" w:line="240" w:lineRule="auto"/>
        <w:rPr>
          <w:rFonts w:cs="Calibri"/>
          <w:shd w:val="clear" w:color="auto" w:fill="FFFFFF"/>
        </w:rPr>
      </w:pPr>
      <w:r w:rsidRPr="00282617">
        <w:rPr>
          <w:rFonts w:cs="Calibri"/>
          <w:b/>
          <w:i/>
          <w:shd w:val="clear" w:color="auto" w:fill="FFFFFF"/>
        </w:rPr>
        <w:t>Załącznik nr 19</w:t>
      </w:r>
      <w:r w:rsidRPr="00282617">
        <w:rPr>
          <w:rFonts w:cs="Calibri"/>
          <w:i/>
          <w:shd w:val="clear" w:color="auto" w:fill="FFFFFF"/>
        </w:rPr>
        <w:t xml:space="preserve"> </w:t>
      </w:r>
      <w:r w:rsidR="00282617" w:rsidRPr="00282617">
        <w:rPr>
          <w:rFonts w:cs="Calibri"/>
          <w:i/>
          <w:shd w:val="clear" w:color="auto" w:fill="FFFFFF"/>
        </w:rPr>
        <w:t>do Regulaminu</w:t>
      </w:r>
      <w:r w:rsidR="00282617">
        <w:rPr>
          <w:rFonts w:cs="Calibri"/>
          <w:shd w:val="clear" w:color="auto" w:fill="FFFFFF"/>
        </w:rPr>
        <w:t xml:space="preserve"> Opinia doradcy kluczowego w zakresie przygotowania do realizacji biznesplanu przedsiębiorstwa społecznego</w:t>
      </w:r>
    </w:p>
    <w:p w14:paraId="09601FC5" w14:textId="15BC91AC" w:rsidR="009462F0" w:rsidRPr="00EE4B5E" w:rsidRDefault="00282617" w:rsidP="009462F0">
      <w:pPr>
        <w:spacing w:before="240" w:after="240" w:line="240" w:lineRule="auto"/>
      </w:pPr>
      <w:r w:rsidRPr="00282617">
        <w:rPr>
          <w:rFonts w:cs="Calibri"/>
          <w:b/>
          <w:i/>
        </w:rPr>
        <w:lastRenderedPageBreak/>
        <w:t>Załącznik nr 20</w:t>
      </w:r>
      <w:r>
        <w:rPr>
          <w:rFonts w:cs="Calibri"/>
          <w:i/>
        </w:rPr>
        <w:t xml:space="preserve"> do Regulaminu</w:t>
      </w:r>
      <w:r w:rsidR="009462F0" w:rsidRPr="00EE4B5E">
        <w:rPr>
          <w:rFonts w:cs="Calibri"/>
          <w:i/>
        </w:rPr>
        <w:t xml:space="preserve"> </w:t>
      </w:r>
      <w:r w:rsidR="009462F0" w:rsidRPr="00EE4B5E">
        <w:rPr>
          <w:rFonts w:cs="Calibri"/>
          <w:shd w:val="clear" w:color="auto" w:fill="FFFFFF"/>
        </w:rPr>
        <w:t>Wzór weksla</w:t>
      </w:r>
    </w:p>
    <w:p w14:paraId="47AF87F5" w14:textId="4215A832" w:rsidR="009462F0" w:rsidRPr="00EE4B5E" w:rsidRDefault="009462F0" w:rsidP="009462F0">
      <w:pPr>
        <w:spacing w:before="240" w:after="240" w:line="240" w:lineRule="auto"/>
      </w:pPr>
      <w:r w:rsidRPr="00344402">
        <w:rPr>
          <w:rFonts w:cs="Calibri"/>
          <w:b/>
          <w:i/>
          <w:shd w:val="clear" w:color="auto" w:fill="FFFFFF"/>
        </w:rPr>
        <w:t>Załącznik nr 2</w:t>
      </w:r>
      <w:r w:rsidR="00344402" w:rsidRPr="00344402">
        <w:rPr>
          <w:rFonts w:cs="Calibri"/>
          <w:b/>
          <w:i/>
          <w:shd w:val="clear" w:color="auto" w:fill="FFFFFF"/>
        </w:rPr>
        <w:t>1</w:t>
      </w:r>
      <w:r w:rsidRPr="00EE4B5E">
        <w:rPr>
          <w:rFonts w:cs="Calibri"/>
          <w:shd w:val="clear" w:color="auto" w:fill="FFFFFF"/>
        </w:rPr>
        <w:t xml:space="preserve"> </w:t>
      </w:r>
      <w:r w:rsidRPr="00EE4B5E">
        <w:rPr>
          <w:rFonts w:cs="Calibri"/>
          <w:i/>
        </w:rPr>
        <w:t xml:space="preserve">do Regulaminu </w:t>
      </w:r>
      <w:r w:rsidR="00344402">
        <w:rPr>
          <w:rFonts w:cs="Calibri"/>
          <w:shd w:val="clear" w:color="auto" w:fill="FFFFFF"/>
        </w:rPr>
        <w:t>Deklaracja wystawcy weksla in blanco</w:t>
      </w:r>
    </w:p>
    <w:p w14:paraId="33FF8F1B" w14:textId="53E25D74" w:rsidR="009462F0" w:rsidRPr="00EE4B5E" w:rsidRDefault="009462F0" w:rsidP="009462F0">
      <w:pPr>
        <w:spacing w:before="240" w:after="240" w:line="240" w:lineRule="auto"/>
      </w:pPr>
      <w:r w:rsidRPr="00344402">
        <w:rPr>
          <w:rFonts w:cs="Calibri"/>
          <w:b/>
          <w:i/>
          <w:shd w:val="clear" w:color="auto" w:fill="FFFFFF"/>
        </w:rPr>
        <w:t>Załącznik nr 2</w:t>
      </w:r>
      <w:r w:rsidR="00344402" w:rsidRPr="00344402">
        <w:rPr>
          <w:rFonts w:cs="Calibri"/>
          <w:b/>
          <w:i/>
          <w:shd w:val="clear" w:color="auto" w:fill="FFFFFF"/>
        </w:rPr>
        <w:t>2</w:t>
      </w:r>
      <w:r w:rsidRPr="00EE4B5E">
        <w:rPr>
          <w:rFonts w:cs="Calibri"/>
          <w:shd w:val="clear" w:color="auto" w:fill="FFFFFF"/>
        </w:rPr>
        <w:t xml:space="preserve"> </w:t>
      </w:r>
      <w:r w:rsidR="00344402">
        <w:rPr>
          <w:rFonts w:cs="Calibri"/>
          <w:i/>
          <w:shd w:val="clear" w:color="auto" w:fill="FFFFFF"/>
        </w:rPr>
        <w:t xml:space="preserve">do Regulaminu </w:t>
      </w:r>
      <w:r w:rsidRPr="00EE4B5E">
        <w:rPr>
          <w:rFonts w:cs="Calibri"/>
          <w:shd w:val="clear" w:color="auto" w:fill="FFFFFF"/>
        </w:rPr>
        <w:t xml:space="preserve">Oświadczenie o rachunku bankowym przedsiębiorstwa społecznego </w:t>
      </w:r>
    </w:p>
    <w:p w14:paraId="22FA100F" w14:textId="25054D7C" w:rsidR="009462F0" w:rsidRPr="00EE4B5E" w:rsidRDefault="009462F0" w:rsidP="009462F0">
      <w:pPr>
        <w:spacing w:before="240" w:after="240" w:line="240" w:lineRule="auto"/>
      </w:pPr>
      <w:r w:rsidRPr="00344402">
        <w:rPr>
          <w:rFonts w:cs="Calibri"/>
          <w:b/>
          <w:i/>
          <w:shd w:val="clear" w:color="auto" w:fill="FFFFFF"/>
        </w:rPr>
        <w:t>Załącznik nr 23</w:t>
      </w:r>
      <w:r w:rsidRPr="00EE4B5E">
        <w:rPr>
          <w:rFonts w:cs="Calibri"/>
          <w:shd w:val="clear" w:color="auto" w:fill="FFFFFF"/>
        </w:rPr>
        <w:t xml:space="preserve"> </w:t>
      </w:r>
      <w:r w:rsidR="00344402">
        <w:rPr>
          <w:rFonts w:cs="Calibri"/>
          <w:i/>
          <w:shd w:val="clear" w:color="auto" w:fill="FFFFFF"/>
        </w:rPr>
        <w:t xml:space="preserve">do Regulaminu </w:t>
      </w:r>
      <w:r w:rsidRPr="00EE4B5E">
        <w:rPr>
          <w:rFonts w:cs="Calibri"/>
          <w:shd w:val="clear" w:color="auto" w:fill="FFFFFF"/>
        </w:rPr>
        <w:t xml:space="preserve">Oświadczenie </w:t>
      </w:r>
      <w:r w:rsidRPr="00EE4B5E">
        <w:rPr>
          <w:rFonts w:cs="Calibri"/>
          <w:bCs/>
        </w:rPr>
        <w:t xml:space="preserve"> dot. rozliczenia finansowego wsparcia pomostowego</w:t>
      </w:r>
    </w:p>
    <w:p w14:paraId="6E46C46C" w14:textId="4B7D40C9" w:rsidR="009462F0" w:rsidRPr="00EE4B5E" w:rsidRDefault="009462F0" w:rsidP="009462F0">
      <w:pPr>
        <w:spacing w:before="240" w:after="240" w:line="240" w:lineRule="auto"/>
      </w:pPr>
      <w:r w:rsidRPr="00344402">
        <w:rPr>
          <w:rFonts w:cs="Calibri"/>
          <w:b/>
          <w:i/>
          <w:shd w:val="clear" w:color="auto" w:fill="FFFFFF"/>
        </w:rPr>
        <w:t>Załącznik nr 24</w:t>
      </w:r>
      <w:r w:rsidRPr="00344402">
        <w:rPr>
          <w:rFonts w:cs="Calibri"/>
          <w:i/>
          <w:shd w:val="clear" w:color="auto" w:fill="FFFFFF"/>
        </w:rPr>
        <w:t xml:space="preserve"> </w:t>
      </w:r>
      <w:r w:rsidR="00344402" w:rsidRPr="00344402">
        <w:rPr>
          <w:rFonts w:cs="Calibri"/>
          <w:i/>
          <w:shd w:val="clear" w:color="auto" w:fill="FFFFFF"/>
        </w:rPr>
        <w:t>do Regulaminu</w:t>
      </w:r>
      <w:r w:rsidR="00344402">
        <w:rPr>
          <w:rFonts w:cs="Calibri"/>
          <w:shd w:val="clear" w:color="auto" w:fill="FFFFFF"/>
        </w:rPr>
        <w:t xml:space="preserve"> </w:t>
      </w:r>
      <w:r w:rsidRPr="00EE4B5E">
        <w:rPr>
          <w:rFonts w:cs="Calibri"/>
          <w:bCs/>
        </w:rPr>
        <w:t>Oświadczenie o dokonaniu zakupów towarów lub usług zgodnie z Biznesplanem</w:t>
      </w:r>
    </w:p>
    <w:p w14:paraId="3624483E" w14:textId="5A7F829D" w:rsidR="008229A4" w:rsidRPr="00EE4B5E" w:rsidRDefault="008229A4" w:rsidP="008229A4">
      <w:pPr>
        <w:spacing w:before="240" w:after="240" w:line="240" w:lineRule="auto"/>
      </w:pPr>
      <w:r>
        <w:rPr>
          <w:rFonts w:cs="Calibri"/>
          <w:b/>
          <w:i/>
          <w:shd w:val="clear" w:color="auto" w:fill="FFFFFF"/>
        </w:rPr>
        <w:t>Załącznik nr 25</w:t>
      </w:r>
      <w:r w:rsidRPr="00344402">
        <w:rPr>
          <w:rFonts w:cs="Calibri"/>
          <w:i/>
          <w:shd w:val="clear" w:color="auto" w:fill="FFFFFF"/>
        </w:rPr>
        <w:t xml:space="preserve"> do Regulaminu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bCs/>
        </w:rPr>
        <w:t>Zestawienie poniesionych wydatków</w:t>
      </w:r>
    </w:p>
    <w:p w14:paraId="2BEA4D2F" w14:textId="77777777" w:rsidR="00191F02" w:rsidRPr="00191F02" w:rsidRDefault="00191F02" w:rsidP="009462F0">
      <w:pPr>
        <w:spacing w:before="240" w:after="240"/>
      </w:pPr>
    </w:p>
    <w:p w14:paraId="569FD7EB" w14:textId="77777777" w:rsidR="00191F02" w:rsidRPr="00191F02" w:rsidRDefault="00191F02" w:rsidP="009462F0">
      <w:pPr>
        <w:spacing w:before="240" w:after="240"/>
      </w:pPr>
    </w:p>
    <w:p w14:paraId="4D2B3606" w14:textId="77777777" w:rsidR="00191F02" w:rsidRPr="00191F02" w:rsidRDefault="00191F02" w:rsidP="009462F0">
      <w:pPr>
        <w:spacing w:before="240" w:after="240"/>
      </w:pPr>
    </w:p>
    <w:sectPr w:rsidR="00191F02" w:rsidRPr="00191F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E0AB" w14:textId="77777777" w:rsidR="00A13A9D" w:rsidRDefault="00A13A9D" w:rsidP="009B6E2A">
      <w:pPr>
        <w:spacing w:after="0" w:line="240" w:lineRule="auto"/>
      </w:pPr>
      <w:r>
        <w:separator/>
      </w:r>
    </w:p>
  </w:endnote>
  <w:endnote w:type="continuationSeparator" w:id="0">
    <w:p w14:paraId="25AC2D05" w14:textId="77777777" w:rsidR="00A13A9D" w:rsidRDefault="00A13A9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1BFE" w14:textId="77777777" w:rsidR="005655D3" w:rsidRDefault="005655D3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1296394" wp14:editId="5BDE2903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E69B4FE" w14:textId="77777777" w:rsidR="005655D3" w:rsidRPr="00E32818" w:rsidRDefault="005655D3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28514652" w14:textId="77777777" w:rsidR="005655D3" w:rsidRDefault="00565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A4288" w14:textId="77777777" w:rsidR="00A13A9D" w:rsidRDefault="00A13A9D" w:rsidP="009B6E2A">
      <w:pPr>
        <w:spacing w:after="0" w:line="240" w:lineRule="auto"/>
      </w:pPr>
      <w:r>
        <w:separator/>
      </w:r>
    </w:p>
  </w:footnote>
  <w:footnote w:type="continuationSeparator" w:id="0">
    <w:p w14:paraId="56DAC1BF" w14:textId="77777777" w:rsidR="00A13A9D" w:rsidRDefault="00A13A9D" w:rsidP="009B6E2A">
      <w:pPr>
        <w:spacing w:after="0" w:line="240" w:lineRule="auto"/>
      </w:pPr>
      <w:r>
        <w:continuationSeparator/>
      </w:r>
    </w:p>
  </w:footnote>
  <w:footnote w:id="1">
    <w:p w14:paraId="6E77ACFC" w14:textId="77777777" w:rsidR="005655D3" w:rsidRPr="00BC71E5" w:rsidRDefault="005655D3" w:rsidP="009D65EB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8F5E" w14:textId="04D30AAE" w:rsidR="005655D3" w:rsidRDefault="00A13A9D">
    <w:pPr>
      <w:pStyle w:val="Nagwek"/>
    </w:pPr>
    <w:sdt>
      <w:sdtPr>
        <w:id w:val="1587186620"/>
        <w:docPartObj>
          <w:docPartGallery w:val="Page Numbers (Margins)"/>
          <w:docPartUnique/>
        </w:docPartObj>
      </w:sdtPr>
      <w:sdtEndPr/>
      <w:sdtContent>
        <w:r w:rsidR="005655D3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44DDAFF5" wp14:editId="0377737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2F16" w14:textId="77777777" w:rsidR="005655D3" w:rsidRDefault="005655D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94638" w:rsidRPr="008946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DDAFF5" id="Prostokąt 2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B42F16" w14:textId="77777777" w:rsidR="005655D3" w:rsidRDefault="005655D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94638" w:rsidRPr="008946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655D3">
      <w:rPr>
        <w:noProof/>
      </w:rPr>
      <w:drawing>
        <wp:anchor distT="0" distB="0" distL="114300" distR="114300" simplePos="0" relativeHeight="251664384" behindDoc="0" locked="0" layoutInCell="0" allowOverlap="1" wp14:anchorId="0BB0D515" wp14:editId="19EB4100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A964318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Calibri" w:hint="default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1" w15:restartNumberingAfterBreak="0">
    <w:nsid w:val="00000003"/>
    <w:multiLevelType w:val="singleLevel"/>
    <w:tmpl w:val="9CB6864A"/>
    <w:name w:val="WW8Num2"/>
    <w:lvl w:ilvl="0">
      <w:start w:val="18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 w:hint="default"/>
        <w:b/>
        <w:spacing w:val="-4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/>
        <w:bCs/>
        <w:i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757" w:hanging="360"/>
      </w:pPr>
      <w:rPr>
        <w:rFonts w:ascii="Calibri" w:hAnsi="Calibri" w:cs="Calibri" w:hint="default"/>
        <w:b/>
        <w:bCs/>
        <w:i w:val="0"/>
        <w:sz w:val="22"/>
        <w:szCs w:val="22"/>
      </w:rPr>
    </w:lvl>
  </w:abstractNum>
  <w:abstractNum w:abstractNumId="4" w15:restartNumberingAfterBreak="0">
    <w:nsid w:val="00000008"/>
    <w:multiLevelType w:val="multilevel"/>
    <w:tmpl w:val="7EEEEFDA"/>
    <w:name w:val="WW8Num7"/>
    <w:lvl w:ilvl="0">
      <w:start w:val="3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sz w:val="22"/>
        <w:szCs w:val="22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  <w:b/>
        <w:bCs/>
      </w:rPr>
    </w:lvl>
  </w:abstractNum>
  <w:abstractNum w:abstractNumId="6" w15:restartNumberingAfterBreak="0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06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8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i/>
        <w:sz w:val="22"/>
        <w:szCs w:val="22"/>
      </w:rPr>
    </w:lvl>
  </w:abstractNum>
  <w:abstractNum w:abstractNumId="9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spacing w:val="20"/>
        <w:sz w:val="22"/>
        <w:szCs w:val="22"/>
      </w:rPr>
    </w:lvl>
  </w:abstractNum>
  <w:abstractNum w:abstractNumId="10" w15:restartNumberingAfterBreak="0">
    <w:nsid w:val="0000001B"/>
    <w:multiLevelType w:val="multi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  <w:rPr>
        <w:rFonts w:cs="Times New Roman"/>
        <w:b/>
        <w:bCs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1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sz w:val="22"/>
        <w:szCs w:val="22"/>
        <w:lang w:eastAsia="ar-SA" w:bidi="th-T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2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Myriad Web" w:hAnsi="Myriad Web" w:cs="Myriad Web" w:hint="default"/>
        <w:sz w:val="22"/>
        <w:szCs w:val="22"/>
        <w:lang w:eastAsia="ar-SA"/>
      </w:rPr>
    </w:lvl>
  </w:abstractNum>
  <w:abstractNum w:abstractNumId="1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/>
        <w:i w:val="0"/>
        <w:iCs/>
        <w:sz w:val="22"/>
        <w:szCs w:val="22"/>
      </w:rPr>
    </w:lvl>
  </w:abstractNum>
  <w:abstractNum w:abstractNumId="14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i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00000023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/>
        <w:bCs/>
        <w:sz w:val="22"/>
        <w:szCs w:val="22"/>
      </w:rPr>
    </w:lvl>
  </w:abstractNum>
  <w:abstractNum w:abstractNumId="1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  <w:rPr>
        <w:rFonts w:cs="Times New Roman" w:hint="default"/>
        <w:b/>
        <w:bCs/>
        <w:sz w:val="22"/>
        <w:szCs w:val="22"/>
      </w:rPr>
    </w:lvl>
  </w:abstractNum>
  <w:abstractNum w:abstractNumId="18" w15:restartNumberingAfterBreak="0">
    <w:nsid w:val="00000027"/>
    <w:multiLevelType w:val="multilevel"/>
    <w:tmpl w:val="00000027"/>
    <w:name w:val="WW8Num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cs="Myriad Web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19" w15:restartNumberingAfterBreak="0">
    <w:nsid w:val="00000028"/>
    <w:multiLevelType w:val="multilevel"/>
    <w:tmpl w:val="A5B8F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bCs/>
        <w:spacing w:val="-4"/>
        <w:sz w:val="22"/>
        <w:szCs w:val="22"/>
        <w:lang w:eastAsia="ar-SA" w:bidi="th-TH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9"/>
    <w:multiLevelType w:val="multi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i w:val="0"/>
        <w:sz w:val="22"/>
        <w:szCs w:val="22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2A"/>
    <w:multiLevelType w:val="multilevel"/>
    <w:tmpl w:val="0000002A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i/>
        <w:sz w:val="22"/>
        <w:szCs w:val="22"/>
      </w:rPr>
    </w:lvl>
  </w:abstractNum>
  <w:abstractNum w:abstractNumId="22" w15:restartNumberingAfterBreak="0">
    <w:nsid w:val="0000002B"/>
    <w:multiLevelType w:val="multilevel"/>
    <w:tmpl w:val="1B94554A"/>
    <w:name w:val="WW8Num42"/>
    <w:lvl w:ilvl="0">
      <w:start w:val="10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 w:hint="default"/>
        <w:b/>
        <w:spacing w:val="-4"/>
        <w:sz w:val="22"/>
        <w:szCs w:val="22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hint="default"/>
      </w:rPr>
    </w:lvl>
  </w:abstractNum>
  <w:abstractNum w:abstractNumId="23" w15:restartNumberingAfterBreak="0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b/>
        <w:bCs/>
        <w:sz w:val="22"/>
        <w:szCs w:val="22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4" w15:restartNumberingAfterBreak="0">
    <w:nsid w:val="01BB17DE"/>
    <w:multiLevelType w:val="hybridMultilevel"/>
    <w:tmpl w:val="AF7A8D08"/>
    <w:name w:val="WW8Num422222"/>
    <w:lvl w:ilvl="0" w:tplc="A4A4AF8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3127FBE"/>
    <w:multiLevelType w:val="hybridMultilevel"/>
    <w:tmpl w:val="BE58EBD2"/>
    <w:lvl w:ilvl="0" w:tplc="B99644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03B14E30"/>
    <w:multiLevelType w:val="hybridMultilevel"/>
    <w:tmpl w:val="A44470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41958EC"/>
    <w:multiLevelType w:val="hybridMultilevel"/>
    <w:tmpl w:val="092EA5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45D1435"/>
    <w:multiLevelType w:val="hybridMultilevel"/>
    <w:tmpl w:val="C87230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5826C95"/>
    <w:multiLevelType w:val="hybridMultilevel"/>
    <w:tmpl w:val="71CAEAAC"/>
    <w:lvl w:ilvl="0" w:tplc="F0EE8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BD5745"/>
    <w:multiLevelType w:val="hybridMultilevel"/>
    <w:tmpl w:val="7CD8D5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A1C0F27"/>
    <w:multiLevelType w:val="multilevel"/>
    <w:tmpl w:val="16BEE184"/>
    <w:name w:val="WW8Num11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Calibri" w:hint="default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35" w15:restartNumberingAfterBreak="0">
    <w:nsid w:val="0A754F22"/>
    <w:multiLevelType w:val="hybridMultilevel"/>
    <w:tmpl w:val="03A88C6C"/>
    <w:lvl w:ilvl="0" w:tplc="70F61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553513"/>
    <w:multiLevelType w:val="hybridMultilevel"/>
    <w:tmpl w:val="BBFE8C2E"/>
    <w:lvl w:ilvl="0" w:tplc="712AF178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72639E"/>
    <w:multiLevelType w:val="hybridMultilevel"/>
    <w:tmpl w:val="01AA5536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ED548A"/>
    <w:multiLevelType w:val="hybridMultilevel"/>
    <w:tmpl w:val="E410FE56"/>
    <w:lvl w:ilvl="0" w:tplc="4FAE49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40" w15:restartNumberingAfterBreak="0">
    <w:nsid w:val="123956DE"/>
    <w:multiLevelType w:val="hybridMultilevel"/>
    <w:tmpl w:val="83025070"/>
    <w:lvl w:ilvl="0" w:tplc="00000007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3962511"/>
    <w:multiLevelType w:val="hybridMultilevel"/>
    <w:tmpl w:val="33E42342"/>
    <w:name w:val="WW8Num111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322300"/>
    <w:multiLevelType w:val="hybridMultilevel"/>
    <w:tmpl w:val="F6A022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6851BAD"/>
    <w:multiLevelType w:val="hybridMultilevel"/>
    <w:tmpl w:val="A0FA136E"/>
    <w:name w:val="WW8Num72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796A2D"/>
    <w:multiLevelType w:val="hybridMultilevel"/>
    <w:tmpl w:val="6D38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DC22A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sz w:val="22"/>
        <w:szCs w:val="22"/>
        <w:lang w:eastAsia="ar-SA" w:bidi="th-T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47" w15:restartNumberingAfterBreak="0">
    <w:nsid w:val="21671B69"/>
    <w:multiLevelType w:val="hybridMultilevel"/>
    <w:tmpl w:val="8F08B4D0"/>
    <w:lvl w:ilvl="0" w:tplc="742AE8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F2633F"/>
    <w:multiLevelType w:val="hybridMultilevel"/>
    <w:tmpl w:val="6DAC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3D47BC"/>
    <w:multiLevelType w:val="hybridMultilevel"/>
    <w:tmpl w:val="758885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6CB0656"/>
    <w:multiLevelType w:val="hybridMultilevel"/>
    <w:tmpl w:val="626431AA"/>
    <w:lvl w:ilvl="0" w:tplc="B99644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2E386155"/>
    <w:multiLevelType w:val="hybridMultilevel"/>
    <w:tmpl w:val="680E7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885CF3"/>
    <w:multiLevelType w:val="hybridMultilevel"/>
    <w:tmpl w:val="1AF46656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2F1868CD"/>
    <w:multiLevelType w:val="hybridMultilevel"/>
    <w:tmpl w:val="AE349B92"/>
    <w:name w:val="WW8Num4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10264EE"/>
    <w:multiLevelType w:val="hybridMultilevel"/>
    <w:tmpl w:val="91B2FA4E"/>
    <w:lvl w:ilvl="0" w:tplc="B99644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6" w15:restartNumberingAfterBreak="0">
    <w:nsid w:val="32523F67"/>
    <w:multiLevelType w:val="hybridMultilevel"/>
    <w:tmpl w:val="41CA468A"/>
    <w:lvl w:ilvl="0" w:tplc="A88A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172C26"/>
    <w:multiLevelType w:val="hybridMultilevel"/>
    <w:tmpl w:val="C4BE2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5636362"/>
    <w:multiLevelType w:val="hybridMultilevel"/>
    <w:tmpl w:val="EF24E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9113CD"/>
    <w:multiLevelType w:val="hybridMultilevel"/>
    <w:tmpl w:val="B1F69CCA"/>
    <w:name w:val="WW8Num42222"/>
    <w:lvl w:ilvl="0" w:tplc="F3F6E2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A93EE7"/>
    <w:multiLevelType w:val="hybridMultilevel"/>
    <w:tmpl w:val="C234B90E"/>
    <w:lvl w:ilvl="0" w:tplc="F25AE9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EB1B2C"/>
    <w:multiLevelType w:val="hybridMultilevel"/>
    <w:tmpl w:val="DB2A678C"/>
    <w:lvl w:ilvl="0" w:tplc="6F42C876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1B36DC"/>
    <w:multiLevelType w:val="hybridMultilevel"/>
    <w:tmpl w:val="48F2F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BCC3779"/>
    <w:multiLevelType w:val="hybridMultilevel"/>
    <w:tmpl w:val="B1C21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612444"/>
    <w:multiLevelType w:val="hybridMultilevel"/>
    <w:tmpl w:val="1B2856AC"/>
    <w:lvl w:ilvl="0" w:tplc="0415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65" w15:restartNumberingAfterBreak="0">
    <w:nsid w:val="3C7F2032"/>
    <w:multiLevelType w:val="hybridMultilevel"/>
    <w:tmpl w:val="AB821CC6"/>
    <w:lvl w:ilvl="0" w:tplc="44E20E2A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E6901D4"/>
    <w:multiLevelType w:val="hybridMultilevel"/>
    <w:tmpl w:val="B1685AE2"/>
    <w:lvl w:ilvl="0" w:tplc="75C0A076">
      <w:start w:val="4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8951DB"/>
    <w:multiLevelType w:val="hybridMultilevel"/>
    <w:tmpl w:val="0742CBBC"/>
    <w:name w:val="WW8Num1112"/>
    <w:lvl w:ilvl="0" w:tplc="66D6BB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295011C"/>
    <w:multiLevelType w:val="hybridMultilevel"/>
    <w:tmpl w:val="8A6AA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0" w15:restartNumberingAfterBreak="0">
    <w:nsid w:val="46142E9E"/>
    <w:multiLevelType w:val="hybridMultilevel"/>
    <w:tmpl w:val="233C1098"/>
    <w:lvl w:ilvl="0" w:tplc="13C8638C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D44927"/>
    <w:multiLevelType w:val="hybridMultilevel"/>
    <w:tmpl w:val="4FA0FE8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2" w15:restartNumberingAfterBreak="0">
    <w:nsid w:val="4DC9653D"/>
    <w:multiLevelType w:val="hybridMultilevel"/>
    <w:tmpl w:val="2196B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E781B37"/>
    <w:multiLevelType w:val="hybridMultilevel"/>
    <w:tmpl w:val="CC36EA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E84552F"/>
    <w:multiLevelType w:val="hybridMultilevel"/>
    <w:tmpl w:val="4C7ED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FC86EED"/>
    <w:multiLevelType w:val="multilevel"/>
    <w:tmpl w:val="02409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/>
        <w:bCs/>
      </w:rPr>
    </w:lvl>
  </w:abstractNum>
  <w:abstractNum w:abstractNumId="76" w15:restartNumberingAfterBreak="0">
    <w:nsid w:val="51E16469"/>
    <w:multiLevelType w:val="hybridMultilevel"/>
    <w:tmpl w:val="D20A560E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577E401C"/>
    <w:multiLevelType w:val="hybridMultilevel"/>
    <w:tmpl w:val="1522377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9EC735C"/>
    <w:multiLevelType w:val="hybridMultilevel"/>
    <w:tmpl w:val="702CCD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A92691C"/>
    <w:multiLevelType w:val="hybridMultilevel"/>
    <w:tmpl w:val="523EAA2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C2830B2"/>
    <w:multiLevelType w:val="hybridMultilevel"/>
    <w:tmpl w:val="B6EC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2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5EE83F27"/>
    <w:multiLevelType w:val="hybridMultilevel"/>
    <w:tmpl w:val="FA8A236A"/>
    <w:lvl w:ilvl="0" w:tplc="A88A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D52824"/>
    <w:multiLevelType w:val="hybridMultilevel"/>
    <w:tmpl w:val="6B4476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1007EF7"/>
    <w:multiLevelType w:val="multilevel"/>
    <w:tmpl w:val="02409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/>
        <w:bCs/>
      </w:rPr>
    </w:lvl>
  </w:abstractNum>
  <w:abstractNum w:abstractNumId="86" w15:restartNumberingAfterBreak="0">
    <w:nsid w:val="61E4222C"/>
    <w:multiLevelType w:val="multilevel"/>
    <w:tmpl w:val="316E9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629B2DFC"/>
    <w:multiLevelType w:val="hybridMultilevel"/>
    <w:tmpl w:val="05BC3EE2"/>
    <w:lvl w:ilvl="0" w:tplc="A27CFB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D31A9"/>
    <w:multiLevelType w:val="hybridMultilevel"/>
    <w:tmpl w:val="C43CDBE8"/>
    <w:name w:val="WW8Num11122"/>
    <w:lvl w:ilvl="0" w:tplc="B996443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9" w15:restartNumberingAfterBreak="0">
    <w:nsid w:val="67480A31"/>
    <w:multiLevelType w:val="hybridMultilevel"/>
    <w:tmpl w:val="72466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9F474DD"/>
    <w:multiLevelType w:val="hybridMultilevel"/>
    <w:tmpl w:val="86B2C11C"/>
    <w:name w:val="WW8Num722"/>
    <w:lvl w:ilvl="0" w:tplc="3C10BE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282906"/>
    <w:multiLevelType w:val="hybridMultilevel"/>
    <w:tmpl w:val="F2867D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 w15:restartNumberingAfterBreak="0">
    <w:nsid w:val="70467242"/>
    <w:multiLevelType w:val="multilevel"/>
    <w:tmpl w:val="358A3F40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Calibri" w:hint="default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94" w15:restartNumberingAfterBreak="0">
    <w:nsid w:val="705F476E"/>
    <w:multiLevelType w:val="hybridMultilevel"/>
    <w:tmpl w:val="1966D118"/>
    <w:lvl w:ilvl="0" w:tplc="B6DA6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F64F15"/>
    <w:multiLevelType w:val="hybridMultilevel"/>
    <w:tmpl w:val="5C465F50"/>
    <w:lvl w:ilvl="0" w:tplc="55A2BA48">
      <w:start w:val="3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B96527"/>
    <w:multiLevelType w:val="hybridMultilevel"/>
    <w:tmpl w:val="9AFC1D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A600F4"/>
    <w:multiLevelType w:val="hybridMultilevel"/>
    <w:tmpl w:val="8EB66246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3E905CE"/>
    <w:multiLevelType w:val="hybridMultilevel"/>
    <w:tmpl w:val="AF969336"/>
    <w:lvl w:ilvl="0" w:tplc="CC184C32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CB509D"/>
    <w:multiLevelType w:val="hybridMultilevel"/>
    <w:tmpl w:val="AE3E09F4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B31564"/>
    <w:multiLevelType w:val="multilevel"/>
    <w:tmpl w:val="C7B6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2" w15:restartNumberingAfterBreak="0">
    <w:nsid w:val="799B79B4"/>
    <w:multiLevelType w:val="hybridMultilevel"/>
    <w:tmpl w:val="5784EEEC"/>
    <w:lvl w:ilvl="0" w:tplc="5BA06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025ECB"/>
    <w:multiLevelType w:val="hybridMultilevel"/>
    <w:tmpl w:val="DC86AAAE"/>
    <w:lvl w:ilvl="0" w:tplc="D788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24701C"/>
    <w:multiLevelType w:val="hybridMultilevel"/>
    <w:tmpl w:val="810AFE62"/>
    <w:lvl w:ilvl="0" w:tplc="A1A8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81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19"/>
  </w:num>
  <w:num w:numId="9">
    <w:abstractNumId w:val="22"/>
  </w:num>
  <w:num w:numId="10">
    <w:abstractNumId w:val="33"/>
  </w:num>
  <w:num w:numId="11">
    <w:abstractNumId w:val="25"/>
  </w:num>
  <w:num w:numId="12">
    <w:abstractNumId w:val="99"/>
  </w:num>
  <w:num w:numId="13">
    <w:abstractNumId w:val="53"/>
  </w:num>
  <w:num w:numId="14">
    <w:abstractNumId w:val="76"/>
  </w:num>
  <w:num w:numId="15">
    <w:abstractNumId w:val="72"/>
  </w:num>
  <w:num w:numId="16">
    <w:abstractNumId w:val="92"/>
  </w:num>
  <w:num w:numId="17">
    <w:abstractNumId w:val="64"/>
  </w:num>
  <w:num w:numId="18">
    <w:abstractNumId w:val="79"/>
  </w:num>
  <w:num w:numId="19">
    <w:abstractNumId w:val="69"/>
  </w:num>
  <w:num w:numId="20">
    <w:abstractNumId w:val="66"/>
  </w:num>
  <w:num w:numId="21">
    <w:abstractNumId w:val="68"/>
  </w:num>
  <w:num w:numId="22">
    <w:abstractNumId w:val="50"/>
  </w:num>
  <w:num w:numId="23">
    <w:abstractNumId w:val="44"/>
  </w:num>
  <w:num w:numId="24">
    <w:abstractNumId w:val="90"/>
  </w:num>
  <w:num w:numId="25">
    <w:abstractNumId w:val="100"/>
  </w:num>
  <w:num w:numId="26">
    <w:abstractNumId w:val="54"/>
  </w:num>
  <w:num w:numId="27">
    <w:abstractNumId w:val="59"/>
  </w:num>
  <w:num w:numId="28">
    <w:abstractNumId w:val="91"/>
  </w:num>
  <w:num w:numId="29">
    <w:abstractNumId w:val="87"/>
  </w:num>
  <w:num w:numId="30">
    <w:abstractNumId w:val="63"/>
  </w:num>
  <w:num w:numId="31">
    <w:abstractNumId w:val="93"/>
  </w:num>
  <w:num w:numId="32">
    <w:abstractNumId w:val="67"/>
  </w:num>
  <w:num w:numId="33">
    <w:abstractNumId w:val="88"/>
  </w:num>
  <w:num w:numId="34">
    <w:abstractNumId w:val="34"/>
  </w:num>
  <w:num w:numId="35">
    <w:abstractNumId w:val="41"/>
  </w:num>
  <w:num w:numId="36">
    <w:abstractNumId w:val="94"/>
  </w:num>
  <w:num w:numId="37">
    <w:abstractNumId w:val="38"/>
  </w:num>
  <w:num w:numId="38">
    <w:abstractNumId w:val="43"/>
  </w:num>
  <w:num w:numId="39">
    <w:abstractNumId w:val="47"/>
  </w:num>
  <w:num w:numId="40">
    <w:abstractNumId w:val="83"/>
  </w:num>
  <w:num w:numId="41">
    <w:abstractNumId w:val="56"/>
  </w:num>
  <w:num w:numId="42">
    <w:abstractNumId w:val="78"/>
  </w:num>
  <w:num w:numId="43">
    <w:abstractNumId w:val="36"/>
  </w:num>
  <w:num w:numId="44">
    <w:abstractNumId w:val="40"/>
  </w:num>
  <w:num w:numId="45">
    <w:abstractNumId w:val="58"/>
  </w:num>
  <w:num w:numId="46">
    <w:abstractNumId w:val="29"/>
  </w:num>
  <w:num w:numId="47">
    <w:abstractNumId w:val="61"/>
  </w:num>
  <w:num w:numId="48">
    <w:abstractNumId w:val="49"/>
  </w:num>
  <w:num w:numId="49">
    <w:abstractNumId w:val="95"/>
  </w:num>
  <w:num w:numId="50">
    <w:abstractNumId w:val="46"/>
  </w:num>
  <w:num w:numId="51">
    <w:abstractNumId w:val="85"/>
  </w:num>
  <w:num w:numId="52">
    <w:abstractNumId w:val="98"/>
  </w:num>
  <w:num w:numId="53">
    <w:abstractNumId w:val="74"/>
  </w:num>
  <w:num w:numId="54">
    <w:abstractNumId w:val="45"/>
  </w:num>
  <w:num w:numId="55">
    <w:abstractNumId w:val="30"/>
  </w:num>
  <w:num w:numId="56">
    <w:abstractNumId w:val="57"/>
  </w:num>
  <w:num w:numId="57">
    <w:abstractNumId w:val="73"/>
  </w:num>
  <w:num w:numId="58">
    <w:abstractNumId w:val="65"/>
  </w:num>
  <w:num w:numId="59">
    <w:abstractNumId w:val="27"/>
  </w:num>
  <w:num w:numId="60">
    <w:abstractNumId w:val="103"/>
  </w:num>
  <w:num w:numId="61">
    <w:abstractNumId w:val="62"/>
  </w:num>
  <w:num w:numId="62">
    <w:abstractNumId w:val="60"/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</w:num>
  <w:num w:numId="65">
    <w:abstractNumId w:val="31"/>
  </w:num>
  <w:num w:numId="66">
    <w:abstractNumId w:val="75"/>
  </w:num>
  <w:num w:numId="67">
    <w:abstractNumId w:val="84"/>
  </w:num>
  <w:num w:numId="68">
    <w:abstractNumId w:val="96"/>
  </w:num>
  <w:num w:numId="69">
    <w:abstractNumId w:val="35"/>
  </w:num>
  <w:num w:numId="70">
    <w:abstractNumId w:val="32"/>
  </w:num>
  <w:num w:numId="71">
    <w:abstractNumId w:val="48"/>
  </w:num>
  <w:num w:numId="72">
    <w:abstractNumId w:val="89"/>
  </w:num>
  <w:num w:numId="73">
    <w:abstractNumId w:val="37"/>
  </w:num>
  <w:num w:numId="74">
    <w:abstractNumId w:val="26"/>
  </w:num>
  <w:num w:numId="75">
    <w:abstractNumId w:val="97"/>
  </w:num>
  <w:num w:numId="76">
    <w:abstractNumId w:val="102"/>
  </w:num>
  <w:num w:numId="77">
    <w:abstractNumId w:val="82"/>
  </w:num>
  <w:num w:numId="78">
    <w:abstractNumId w:val="39"/>
  </w:num>
  <w:num w:numId="79">
    <w:abstractNumId w:val="86"/>
  </w:num>
  <w:num w:numId="80">
    <w:abstractNumId w:val="51"/>
  </w:num>
  <w:num w:numId="81">
    <w:abstractNumId w:val="101"/>
  </w:num>
  <w:num w:numId="8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</w:num>
  <w:num w:numId="86">
    <w:abstractNumId w:val="24"/>
  </w:num>
  <w:num w:numId="87">
    <w:abstractNumId w:val="28"/>
  </w:num>
  <w:num w:numId="88">
    <w:abstractNumId w:val="77"/>
  </w:num>
  <w:num w:numId="89">
    <w:abstractNumId w:val="55"/>
  </w:num>
  <w:num w:numId="90">
    <w:abstractNumId w:val="52"/>
  </w:num>
  <w:num w:numId="91">
    <w:abstractNumId w:val="7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11A"/>
    <w:rsid w:val="00015DB1"/>
    <w:rsid w:val="00031E9D"/>
    <w:rsid w:val="000353CE"/>
    <w:rsid w:val="00035AAA"/>
    <w:rsid w:val="000531D6"/>
    <w:rsid w:val="00065672"/>
    <w:rsid w:val="00073450"/>
    <w:rsid w:val="000B5E9E"/>
    <w:rsid w:val="000B6969"/>
    <w:rsid w:val="000C3242"/>
    <w:rsid w:val="000F7127"/>
    <w:rsid w:val="000F7C96"/>
    <w:rsid w:val="00110803"/>
    <w:rsid w:val="0011708D"/>
    <w:rsid w:val="001248F1"/>
    <w:rsid w:val="00147933"/>
    <w:rsid w:val="001553BB"/>
    <w:rsid w:val="00156B15"/>
    <w:rsid w:val="00165587"/>
    <w:rsid w:val="00166F36"/>
    <w:rsid w:val="001673C8"/>
    <w:rsid w:val="00180A56"/>
    <w:rsid w:val="0018438D"/>
    <w:rsid w:val="00191F02"/>
    <w:rsid w:val="001921FB"/>
    <w:rsid w:val="001A06E1"/>
    <w:rsid w:val="001A74D8"/>
    <w:rsid w:val="001C1C2A"/>
    <w:rsid w:val="001C40A9"/>
    <w:rsid w:val="001E58C8"/>
    <w:rsid w:val="001E5A8C"/>
    <w:rsid w:val="001E650F"/>
    <w:rsid w:val="001F355C"/>
    <w:rsid w:val="0022284F"/>
    <w:rsid w:val="002364B7"/>
    <w:rsid w:val="00260B89"/>
    <w:rsid w:val="002752C3"/>
    <w:rsid w:val="00276CEE"/>
    <w:rsid w:val="00282617"/>
    <w:rsid w:val="00286C7E"/>
    <w:rsid w:val="002A1D62"/>
    <w:rsid w:val="002A28B5"/>
    <w:rsid w:val="002B25A1"/>
    <w:rsid w:val="002C7FD9"/>
    <w:rsid w:val="002D046C"/>
    <w:rsid w:val="002D0DD1"/>
    <w:rsid w:val="002D0EC5"/>
    <w:rsid w:val="002E383C"/>
    <w:rsid w:val="002F1DD1"/>
    <w:rsid w:val="00306571"/>
    <w:rsid w:val="00310541"/>
    <w:rsid w:val="003144C2"/>
    <w:rsid w:val="00322A29"/>
    <w:rsid w:val="00334E2C"/>
    <w:rsid w:val="0033678A"/>
    <w:rsid w:val="003417E0"/>
    <w:rsid w:val="00344402"/>
    <w:rsid w:val="003556FF"/>
    <w:rsid w:val="00364041"/>
    <w:rsid w:val="00370936"/>
    <w:rsid w:val="003C51B3"/>
    <w:rsid w:val="003E388E"/>
    <w:rsid w:val="003F28A8"/>
    <w:rsid w:val="003F346D"/>
    <w:rsid w:val="004109ED"/>
    <w:rsid w:val="00422BF7"/>
    <w:rsid w:val="004316C5"/>
    <w:rsid w:val="0045025B"/>
    <w:rsid w:val="00457B4A"/>
    <w:rsid w:val="00472774"/>
    <w:rsid w:val="0048621C"/>
    <w:rsid w:val="004909D8"/>
    <w:rsid w:val="004B73A2"/>
    <w:rsid w:val="004D2082"/>
    <w:rsid w:val="004F6E76"/>
    <w:rsid w:val="00500DC0"/>
    <w:rsid w:val="005049BA"/>
    <w:rsid w:val="00507942"/>
    <w:rsid w:val="00510A94"/>
    <w:rsid w:val="00527A2D"/>
    <w:rsid w:val="0054117F"/>
    <w:rsid w:val="0055397E"/>
    <w:rsid w:val="005655D3"/>
    <w:rsid w:val="00567855"/>
    <w:rsid w:val="00574C0F"/>
    <w:rsid w:val="00575641"/>
    <w:rsid w:val="005B0216"/>
    <w:rsid w:val="005B41FD"/>
    <w:rsid w:val="005B590F"/>
    <w:rsid w:val="005B595E"/>
    <w:rsid w:val="005B6E64"/>
    <w:rsid w:val="005D21DD"/>
    <w:rsid w:val="005D7F39"/>
    <w:rsid w:val="005E710D"/>
    <w:rsid w:val="005F72C6"/>
    <w:rsid w:val="00603BE0"/>
    <w:rsid w:val="00604B9B"/>
    <w:rsid w:val="00612C86"/>
    <w:rsid w:val="00633936"/>
    <w:rsid w:val="00640660"/>
    <w:rsid w:val="00642EC3"/>
    <w:rsid w:val="00642F3C"/>
    <w:rsid w:val="006451DB"/>
    <w:rsid w:val="00654784"/>
    <w:rsid w:val="006645BB"/>
    <w:rsid w:val="00695CD8"/>
    <w:rsid w:val="006C45F8"/>
    <w:rsid w:val="006C5638"/>
    <w:rsid w:val="006D53A2"/>
    <w:rsid w:val="006E0063"/>
    <w:rsid w:val="006F26B4"/>
    <w:rsid w:val="006F7A8A"/>
    <w:rsid w:val="007055F5"/>
    <w:rsid w:val="0071190D"/>
    <w:rsid w:val="00711D65"/>
    <w:rsid w:val="00727CDD"/>
    <w:rsid w:val="0074690F"/>
    <w:rsid w:val="007615DE"/>
    <w:rsid w:val="00765C97"/>
    <w:rsid w:val="00777AC0"/>
    <w:rsid w:val="0078068D"/>
    <w:rsid w:val="007818EB"/>
    <w:rsid w:val="00793847"/>
    <w:rsid w:val="007A3BBE"/>
    <w:rsid w:val="007B1F6F"/>
    <w:rsid w:val="007C20F8"/>
    <w:rsid w:val="007C653C"/>
    <w:rsid w:val="008161E2"/>
    <w:rsid w:val="008206D4"/>
    <w:rsid w:val="008229A4"/>
    <w:rsid w:val="00831FB7"/>
    <w:rsid w:val="0084028D"/>
    <w:rsid w:val="0086621F"/>
    <w:rsid w:val="00876AAA"/>
    <w:rsid w:val="0088175D"/>
    <w:rsid w:val="008919A7"/>
    <w:rsid w:val="00894638"/>
    <w:rsid w:val="008B030C"/>
    <w:rsid w:val="008C7FCF"/>
    <w:rsid w:val="008E54BB"/>
    <w:rsid w:val="008E5E85"/>
    <w:rsid w:val="008E7F86"/>
    <w:rsid w:val="008F1305"/>
    <w:rsid w:val="0091332C"/>
    <w:rsid w:val="00914B73"/>
    <w:rsid w:val="00917236"/>
    <w:rsid w:val="0092706C"/>
    <w:rsid w:val="009364EF"/>
    <w:rsid w:val="00936527"/>
    <w:rsid w:val="0094346A"/>
    <w:rsid w:val="009462F0"/>
    <w:rsid w:val="00947363"/>
    <w:rsid w:val="009564A0"/>
    <w:rsid w:val="00956D6E"/>
    <w:rsid w:val="009A21A4"/>
    <w:rsid w:val="009B4C23"/>
    <w:rsid w:val="009B6E2A"/>
    <w:rsid w:val="009B76AA"/>
    <w:rsid w:val="009D65EB"/>
    <w:rsid w:val="009E3F6C"/>
    <w:rsid w:val="00A066AC"/>
    <w:rsid w:val="00A1295C"/>
    <w:rsid w:val="00A13A9D"/>
    <w:rsid w:val="00A17DB2"/>
    <w:rsid w:val="00A238AA"/>
    <w:rsid w:val="00A27266"/>
    <w:rsid w:val="00A34A2C"/>
    <w:rsid w:val="00A4399A"/>
    <w:rsid w:val="00A57962"/>
    <w:rsid w:val="00A642A2"/>
    <w:rsid w:val="00A65216"/>
    <w:rsid w:val="00A669CF"/>
    <w:rsid w:val="00A72458"/>
    <w:rsid w:val="00A80FDD"/>
    <w:rsid w:val="00A87671"/>
    <w:rsid w:val="00A90F45"/>
    <w:rsid w:val="00A95D2A"/>
    <w:rsid w:val="00AD20F6"/>
    <w:rsid w:val="00AF6B94"/>
    <w:rsid w:val="00B0260D"/>
    <w:rsid w:val="00B216D0"/>
    <w:rsid w:val="00B26045"/>
    <w:rsid w:val="00B3053F"/>
    <w:rsid w:val="00B35E95"/>
    <w:rsid w:val="00B367AD"/>
    <w:rsid w:val="00B60701"/>
    <w:rsid w:val="00B63F82"/>
    <w:rsid w:val="00B66D8D"/>
    <w:rsid w:val="00B6758D"/>
    <w:rsid w:val="00B8411A"/>
    <w:rsid w:val="00B90167"/>
    <w:rsid w:val="00B94D2D"/>
    <w:rsid w:val="00B976AC"/>
    <w:rsid w:val="00B97712"/>
    <w:rsid w:val="00BB082C"/>
    <w:rsid w:val="00BB4EAB"/>
    <w:rsid w:val="00C00A3B"/>
    <w:rsid w:val="00C10540"/>
    <w:rsid w:val="00C42F90"/>
    <w:rsid w:val="00C45017"/>
    <w:rsid w:val="00C53941"/>
    <w:rsid w:val="00C5492F"/>
    <w:rsid w:val="00C6433D"/>
    <w:rsid w:val="00C87336"/>
    <w:rsid w:val="00C9364B"/>
    <w:rsid w:val="00C95189"/>
    <w:rsid w:val="00CA1BDF"/>
    <w:rsid w:val="00CB0F98"/>
    <w:rsid w:val="00CB446A"/>
    <w:rsid w:val="00CB60F9"/>
    <w:rsid w:val="00CB6573"/>
    <w:rsid w:val="00CD6D52"/>
    <w:rsid w:val="00CE0E26"/>
    <w:rsid w:val="00CE26C8"/>
    <w:rsid w:val="00CE705A"/>
    <w:rsid w:val="00D249A1"/>
    <w:rsid w:val="00D320C2"/>
    <w:rsid w:val="00D432C5"/>
    <w:rsid w:val="00D74C60"/>
    <w:rsid w:val="00D8472C"/>
    <w:rsid w:val="00DB1E17"/>
    <w:rsid w:val="00DB5A48"/>
    <w:rsid w:val="00DC6E52"/>
    <w:rsid w:val="00DD0E4E"/>
    <w:rsid w:val="00E0552B"/>
    <w:rsid w:val="00E150DD"/>
    <w:rsid w:val="00E436F1"/>
    <w:rsid w:val="00E46E7E"/>
    <w:rsid w:val="00E554E0"/>
    <w:rsid w:val="00E55A2F"/>
    <w:rsid w:val="00E56B47"/>
    <w:rsid w:val="00E67F72"/>
    <w:rsid w:val="00E70FC0"/>
    <w:rsid w:val="00E84206"/>
    <w:rsid w:val="00E84EEF"/>
    <w:rsid w:val="00EC5AD5"/>
    <w:rsid w:val="00ED79E3"/>
    <w:rsid w:val="00EE06EF"/>
    <w:rsid w:val="00EF0C9D"/>
    <w:rsid w:val="00EF24E2"/>
    <w:rsid w:val="00F042B2"/>
    <w:rsid w:val="00F07BA3"/>
    <w:rsid w:val="00F21086"/>
    <w:rsid w:val="00F30534"/>
    <w:rsid w:val="00F43682"/>
    <w:rsid w:val="00F441A8"/>
    <w:rsid w:val="00F77B45"/>
    <w:rsid w:val="00F838CB"/>
    <w:rsid w:val="00F83E82"/>
    <w:rsid w:val="00FA1648"/>
    <w:rsid w:val="00FA62D7"/>
    <w:rsid w:val="00FB2215"/>
    <w:rsid w:val="00FC09A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2F38"/>
  <w15:docId w15:val="{24EDF7BF-D8AC-44B3-B2E4-AA728B0F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3D"/>
  </w:style>
  <w:style w:type="paragraph" w:styleId="Nagwek1">
    <w:name w:val="heading 1"/>
    <w:basedOn w:val="Normalny"/>
    <w:next w:val="Normalny"/>
    <w:link w:val="Nagwek1Znak"/>
    <w:qFormat/>
    <w:rsid w:val="009462F0"/>
    <w:pPr>
      <w:keepNext/>
      <w:keepLines/>
      <w:numPr>
        <w:numId w:val="1"/>
      </w:numPr>
      <w:pBdr>
        <w:top w:val="none" w:sz="0" w:space="0" w:color="000000"/>
        <w:left w:val="none" w:sz="0" w:space="0" w:color="000000"/>
        <w:bottom w:val="single" w:sz="4" w:space="2" w:color="ED7D31"/>
        <w:right w:val="none" w:sz="0" w:space="0" w:color="000000"/>
      </w:pBdr>
      <w:suppressAutoHyphens/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462F0"/>
    <w:pPr>
      <w:keepNext/>
      <w:keepLines/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462F0"/>
    <w:pPr>
      <w:keepNext/>
      <w:keepLines/>
      <w:numPr>
        <w:ilvl w:val="2"/>
        <w:numId w:val="1"/>
      </w:numPr>
      <w:suppressAutoHyphen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462F0"/>
    <w:pPr>
      <w:keepNext/>
      <w:keepLines/>
      <w:numPr>
        <w:ilvl w:val="3"/>
        <w:numId w:val="1"/>
      </w:numPr>
      <w:suppressAutoHyphen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462F0"/>
    <w:pPr>
      <w:keepNext/>
      <w:keepLines/>
      <w:numPr>
        <w:ilvl w:val="4"/>
        <w:numId w:val="1"/>
      </w:numPr>
      <w:suppressAutoHyphen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462F0"/>
    <w:pPr>
      <w:keepNext/>
      <w:keepLines/>
      <w:numPr>
        <w:ilvl w:val="5"/>
        <w:numId w:val="1"/>
      </w:numPr>
      <w:suppressAutoHyphen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462F0"/>
    <w:pPr>
      <w:keepNext/>
      <w:keepLines/>
      <w:numPr>
        <w:ilvl w:val="6"/>
        <w:numId w:val="1"/>
      </w:numPr>
      <w:suppressAutoHyphen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9462F0"/>
    <w:pPr>
      <w:keepNext/>
      <w:keepLines/>
      <w:numPr>
        <w:ilvl w:val="7"/>
        <w:numId w:val="1"/>
      </w:numPr>
      <w:suppressAutoHyphen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9462F0"/>
    <w:pPr>
      <w:keepNext/>
      <w:keepLines/>
      <w:numPr>
        <w:ilvl w:val="8"/>
        <w:numId w:val="1"/>
      </w:numPr>
      <w:suppressAutoHyphen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9462F0"/>
    <w:rPr>
      <w:rFonts w:ascii="Calibri Light" w:eastAsia="SimSun" w:hAnsi="Calibri Light" w:cs="Times New Roman"/>
      <w:color w:val="262626"/>
      <w:sz w:val="40"/>
      <w:szCs w:val="40"/>
      <w:lang w:eastAsia="zh-CN"/>
    </w:rPr>
  </w:style>
  <w:style w:type="character" w:customStyle="1" w:styleId="Nagwek2Znak">
    <w:name w:val="Nagłówek 2 Znak"/>
    <w:basedOn w:val="Domylnaczcionkaakapitu"/>
    <w:link w:val="Nagwek2"/>
    <w:rsid w:val="009462F0"/>
    <w:rPr>
      <w:rFonts w:ascii="Calibri Light" w:eastAsia="SimSun" w:hAnsi="Calibri Light" w:cs="Times New Roman"/>
      <w:color w:val="ED7D31"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9462F0"/>
    <w:rPr>
      <w:rFonts w:ascii="Calibri Light" w:eastAsia="SimSun" w:hAnsi="Calibri Light" w:cs="Times New Roman"/>
      <w:color w:val="C45911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rsid w:val="009462F0"/>
    <w:rPr>
      <w:rFonts w:ascii="Calibri Light" w:eastAsia="SimSun" w:hAnsi="Calibri Light" w:cs="Times New Roman"/>
      <w:i/>
      <w:iCs/>
      <w:color w:val="833C0B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462F0"/>
    <w:rPr>
      <w:rFonts w:ascii="Calibri Light" w:eastAsia="SimSun" w:hAnsi="Calibri Light" w:cs="Times New Roman"/>
      <w:color w:val="C4591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9462F0"/>
    <w:rPr>
      <w:rFonts w:ascii="Calibri Light" w:eastAsia="SimSun" w:hAnsi="Calibri Light" w:cs="Times New Roman"/>
      <w:i/>
      <w:iCs/>
      <w:color w:val="833C0B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9462F0"/>
    <w:rPr>
      <w:rFonts w:ascii="Calibri Light" w:eastAsia="SimSun" w:hAnsi="Calibri Light" w:cs="Times New Roman"/>
      <w:b/>
      <w:bCs/>
      <w:color w:val="833C0B"/>
      <w:lang w:eastAsia="zh-CN"/>
    </w:rPr>
  </w:style>
  <w:style w:type="character" w:customStyle="1" w:styleId="Nagwek8Znak">
    <w:name w:val="Nagłówek 8 Znak"/>
    <w:basedOn w:val="Domylnaczcionkaakapitu"/>
    <w:link w:val="Nagwek8"/>
    <w:rsid w:val="009462F0"/>
    <w:rPr>
      <w:rFonts w:ascii="Calibri Light" w:eastAsia="SimSun" w:hAnsi="Calibri Light" w:cs="Times New Roman"/>
      <w:color w:val="833C0B"/>
      <w:lang w:eastAsia="zh-CN"/>
    </w:rPr>
  </w:style>
  <w:style w:type="character" w:customStyle="1" w:styleId="Nagwek9Znak">
    <w:name w:val="Nagłówek 9 Znak"/>
    <w:basedOn w:val="Domylnaczcionkaakapitu"/>
    <w:link w:val="Nagwek9"/>
    <w:rsid w:val="009462F0"/>
    <w:rPr>
      <w:rFonts w:ascii="Calibri Light" w:eastAsia="SimSun" w:hAnsi="Calibri Light" w:cs="Times New Roman"/>
      <w:i/>
      <w:iCs/>
      <w:color w:val="833C0B"/>
      <w:lang w:eastAsia="zh-CN"/>
    </w:rPr>
  </w:style>
  <w:style w:type="character" w:customStyle="1" w:styleId="WW8Num1z0">
    <w:name w:val="WW8Num1z0"/>
    <w:rsid w:val="009462F0"/>
    <w:rPr>
      <w:rFonts w:cs="Calibri"/>
      <w:b/>
      <w:bCs/>
      <w:sz w:val="22"/>
      <w:szCs w:val="22"/>
    </w:rPr>
  </w:style>
  <w:style w:type="character" w:customStyle="1" w:styleId="WW8Num1z1">
    <w:name w:val="WW8Num1z1"/>
    <w:rsid w:val="009462F0"/>
    <w:rPr>
      <w:rFonts w:cs="Calibri"/>
      <w:sz w:val="22"/>
      <w:szCs w:val="22"/>
    </w:rPr>
  </w:style>
  <w:style w:type="character" w:customStyle="1" w:styleId="WW8Num1z2">
    <w:name w:val="WW8Num1z2"/>
    <w:rsid w:val="009462F0"/>
  </w:style>
  <w:style w:type="character" w:customStyle="1" w:styleId="WW8Num1z3">
    <w:name w:val="WW8Num1z3"/>
    <w:rsid w:val="009462F0"/>
  </w:style>
  <w:style w:type="character" w:customStyle="1" w:styleId="WW8Num1z4">
    <w:name w:val="WW8Num1z4"/>
    <w:rsid w:val="009462F0"/>
  </w:style>
  <w:style w:type="character" w:customStyle="1" w:styleId="WW8Num1z5">
    <w:name w:val="WW8Num1z5"/>
    <w:rsid w:val="009462F0"/>
  </w:style>
  <w:style w:type="character" w:customStyle="1" w:styleId="WW8Num1z6">
    <w:name w:val="WW8Num1z6"/>
    <w:rsid w:val="009462F0"/>
  </w:style>
  <w:style w:type="character" w:customStyle="1" w:styleId="WW8Num1z7">
    <w:name w:val="WW8Num1z7"/>
    <w:rsid w:val="009462F0"/>
  </w:style>
  <w:style w:type="character" w:customStyle="1" w:styleId="WW8Num1z8">
    <w:name w:val="WW8Num1z8"/>
    <w:rsid w:val="009462F0"/>
  </w:style>
  <w:style w:type="character" w:customStyle="1" w:styleId="WW8Num2z0">
    <w:name w:val="WW8Num2z0"/>
    <w:rsid w:val="009462F0"/>
    <w:rPr>
      <w:rFonts w:cs="Calibri" w:hint="default"/>
      <w:b/>
      <w:spacing w:val="-4"/>
      <w:sz w:val="22"/>
      <w:szCs w:val="22"/>
    </w:rPr>
  </w:style>
  <w:style w:type="character" w:customStyle="1" w:styleId="WW8Num2z1">
    <w:name w:val="WW8Num2z1"/>
    <w:rsid w:val="009462F0"/>
  </w:style>
  <w:style w:type="character" w:customStyle="1" w:styleId="WW8Num2z2">
    <w:name w:val="WW8Num2z2"/>
    <w:rsid w:val="009462F0"/>
  </w:style>
  <w:style w:type="character" w:customStyle="1" w:styleId="WW8Num2z3">
    <w:name w:val="WW8Num2z3"/>
    <w:rsid w:val="009462F0"/>
  </w:style>
  <w:style w:type="character" w:customStyle="1" w:styleId="WW8Num2z4">
    <w:name w:val="WW8Num2z4"/>
    <w:rsid w:val="009462F0"/>
  </w:style>
  <w:style w:type="character" w:customStyle="1" w:styleId="WW8Num2z5">
    <w:name w:val="WW8Num2z5"/>
    <w:rsid w:val="009462F0"/>
  </w:style>
  <w:style w:type="character" w:customStyle="1" w:styleId="WW8Num2z6">
    <w:name w:val="WW8Num2z6"/>
    <w:rsid w:val="009462F0"/>
  </w:style>
  <w:style w:type="character" w:customStyle="1" w:styleId="WW8Num2z7">
    <w:name w:val="WW8Num2z7"/>
    <w:rsid w:val="009462F0"/>
  </w:style>
  <w:style w:type="character" w:customStyle="1" w:styleId="WW8Num2z8">
    <w:name w:val="WW8Num2z8"/>
    <w:rsid w:val="009462F0"/>
  </w:style>
  <w:style w:type="character" w:customStyle="1" w:styleId="WW8Num3z0">
    <w:name w:val="WW8Num3z0"/>
    <w:rsid w:val="009462F0"/>
    <w:rPr>
      <w:rFonts w:cs="Calibri"/>
      <w:b/>
      <w:bCs/>
      <w:i/>
      <w:sz w:val="22"/>
      <w:szCs w:val="22"/>
    </w:rPr>
  </w:style>
  <w:style w:type="character" w:customStyle="1" w:styleId="WW8Num3z1">
    <w:name w:val="WW8Num3z1"/>
    <w:rsid w:val="009462F0"/>
  </w:style>
  <w:style w:type="character" w:customStyle="1" w:styleId="WW8Num3z2">
    <w:name w:val="WW8Num3z2"/>
    <w:rsid w:val="009462F0"/>
  </w:style>
  <w:style w:type="character" w:customStyle="1" w:styleId="WW8Num3z3">
    <w:name w:val="WW8Num3z3"/>
    <w:rsid w:val="009462F0"/>
  </w:style>
  <w:style w:type="character" w:customStyle="1" w:styleId="WW8Num3z4">
    <w:name w:val="WW8Num3z4"/>
    <w:rsid w:val="009462F0"/>
  </w:style>
  <w:style w:type="character" w:customStyle="1" w:styleId="WW8Num3z5">
    <w:name w:val="WW8Num3z5"/>
    <w:rsid w:val="009462F0"/>
  </w:style>
  <w:style w:type="character" w:customStyle="1" w:styleId="WW8Num3z6">
    <w:name w:val="WW8Num3z6"/>
    <w:rsid w:val="009462F0"/>
  </w:style>
  <w:style w:type="character" w:customStyle="1" w:styleId="WW8Num3z7">
    <w:name w:val="WW8Num3z7"/>
    <w:rsid w:val="009462F0"/>
  </w:style>
  <w:style w:type="character" w:customStyle="1" w:styleId="WW8Num3z8">
    <w:name w:val="WW8Num3z8"/>
    <w:rsid w:val="009462F0"/>
  </w:style>
  <w:style w:type="character" w:customStyle="1" w:styleId="WW8Num4z0">
    <w:name w:val="WW8Num4z0"/>
    <w:rsid w:val="009462F0"/>
    <w:rPr>
      <w:rFonts w:cs="Calibri"/>
      <w:b/>
      <w:bCs/>
      <w:sz w:val="22"/>
      <w:szCs w:val="22"/>
      <w:lang w:bidi="th-TH"/>
    </w:rPr>
  </w:style>
  <w:style w:type="character" w:customStyle="1" w:styleId="WW8Num4z1">
    <w:name w:val="WW8Num4z1"/>
    <w:rsid w:val="009462F0"/>
  </w:style>
  <w:style w:type="character" w:customStyle="1" w:styleId="WW8Num4z2">
    <w:name w:val="WW8Num4z2"/>
    <w:rsid w:val="009462F0"/>
  </w:style>
  <w:style w:type="character" w:customStyle="1" w:styleId="WW8Num4z3">
    <w:name w:val="WW8Num4z3"/>
    <w:rsid w:val="009462F0"/>
  </w:style>
  <w:style w:type="character" w:customStyle="1" w:styleId="WW8Num4z4">
    <w:name w:val="WW8Num4z4"/>
    <w:rsid w:val="009462F0"/>
  </w:style>
  <w:style w:type="character" w:customStyle="1" w:styleId="WW8Num4z5">
    <w:name w:val="WW8Num4z5"/>
    <w:rsid w:val="009462F0"/>
  </w:style>
  <w:style w:type="character" w:customStyle="1" w:styleId="WW8Num4z6">
    <w:name w:val="WW8Num4z6"/>
    <w:rsid w:val="009462F0"/>
  </w:style>
  <w:style w:type="character" w:customStyle="1" w:styleId="WW8Num4z7">
    <w:name w:val="WW8Num4z7"/>
    <w:rsid w:val="009462F0"/>
  </w:style>
  <w:style w:type="character" w:customStyle="1" w:styleId="WW8Num4z8">
    <w:name w:val="WW8Num4z8"/>
    <w:rsid w:val="009462F0"/>
  </w:style>
  <w:style w:type="character" w:customStyle="1" w:styleId="WW8Num5z0">
    <w:name w:val="WW8Num5z0"/>
    <w:rsid w:val="009462F0"/>
    <w:rPr>
      <w:rFonts w:cs="Times New Roman"/>
      <w:sz w:val="22"/>
      <w:szCs w:val="22"/>
      <w:lang w:eastAsia="ar-SA"/>
    </w:rPr>
  </w:style>
  <w:style w:type="character" w:customStyle="1" w:styleId="WW8Num6z0">
    <w:name w:val="WW8Num6z0"/>
    <w:rsid w:val="009462F0"/>
    <w:rPr>
      <w:rFonts w:ascii="Calibri" w:hAnsi="Calibri" w:cs="Calibri" w:hint="default"/>
      <w:b/>
      <w:bCs/>
      <w:i w:val="0"/>
      <w:sz w:val="22"/>
      <w:szCs w:val="22"/>
    </w:rPr>
  </w:style>
  <w:style w:type="character" w:customStyle="1" w:styleId="WW8Num6z1">
    <w:name w:val="WW8Num6z1"/>
    <w:rsid w:val="009462F0"/>
    <w:rPr>
      <w:rFonts w:ascii="Courier New" w:hAnsi="Courier New" w:cs="Courier New" w:hint="default"/>
    </w:rPr>
  </w:style>
  <w:style w:type="character" w:customStyle="1" w:styleId="WW8Num6z2">
    <w:name w:val="WW8Num6z2"/>
    <w:rsid w:val="009462F0"/>
    <w:rPr>
      <w:rFonts w:ascii="Wingdings" w:hAnsi="Wingdings" w:cs="Wingdings" w:hint="default"/>
    </w:rPr>
  </w:style>
  <w:style w:type="character" w:customStyle="1" w:styleId="WW8Num6z3">
    <w:name w:val="WW8Num6z3"/>
    <w:rsid w:val="009462F0"/>
    <w:rPr>
      <w:rFonts w:ascii="Symbol" w:hAnsi="Symbol" w:cs="Symbol" w:hint="default"/>
    </w:rPr>
  </w:style>
  <w:style w:type="character" w:customStyle="1" w:styleId="WW8Num7z0">
    <w:name w:val="WW8Num7z0"/>
    <w:rsid w:val="009462F0"/>
    <w:rPr>
      <w:rFonts w:cs="Calibri"/>
      <w:sz w:val="22"/>
      <w:szCs w:val="22"/>
      <w:lang w:bidi="th-TH"/>
    </w:rPr>
  </w:style>
  <w:style w:type="character" w:customStyle="1" w:styleId="WW8Num7z1">
    <w:name w:val="WW8Num7z1"/>
    <w:rsid w:val="009462F0"/>
  </w:style>
  <w:style w:type="character" w:customStyle="1" w:styleId="WW8Num7z2">
    <w:name w:val="WW8Num7z2"/>
    <w:rsid w:val="009462F0"/>
  </w:style>
  <w:style w:type="character" w:customStyle="1" w:styleId="WW8Num7z3">
    <w:name w:val="WW8Num7z3"/>
    <w:rsid w:val="009462F0"/>
  </w:style>
  <w:style w:type="character" w:customStyle="1" w:styleId="WW8Num7z4">
    <w:name w:val="WW8Num7z4"/>
    <w:rsid w:val="009462F0"/>
  </w:style>
  <w:style w:type="character" w:customStyle="1" w:styleId="WW8Num7z5">
    <w:name w:val="WW8Num7z5"/>
    <w:rsid w:val="009462F0"/>
  </w:style>
  <w:style w:type="character" w:customStyle="1" w:styleId="WW8Num7z6">
    <w:name w:val="WW8Num7z6"/>
    <w:rsid w:val="009462F0"/>
  </w:style>
  <w:style w:type="character" w:customStyle="1" w:styleId="WW8Num7z7">
    <w:name w:val="WW8Num7z7"/>
    <w:rsid w:val="009462F0"/>
  </w:style>
  <w:style w:type="character" w:customStyle="1" w:styleId="WW8Num7z8">
    <w:name w:val="WW8Num7z8"/>
    <w:rsid w:val="009462F0"/>
  </w:style>
  <w:style w:type="character" w:customStyle="1" w:styleId="WW8Num8z0">
    <w:name w:val="WW8Num8z0"/>
    <w:rsid w:val="009462F0"/>
    <w:rPr>
      <w:rFonts w:ascii="Wingdings" w:hAnsi="Wingdings" w:cs="Wingdings" w:hint="default"/>
    </w:rPr>
  </w:style>
  <w:style w:type="character" w:customStyle="1" w:styleId="WW8Num8z1">
    <w:name w:val="WW8Num8z1"/>
    <w:rsid w:val="009462F0"/>
    <w:rPr>
      <w:rFonts w:ascii="Courier New" w:hAnsi="Courier New" w:cs="Courier New" w:hint="default"/>
    </w:rPr>
  </w:style>
  <w:style w:type="character" w:customStyle="1" w:styleId="WW8Num8z3">
    <w:name w:val="WW8Num8z3"/>
    <w:rsid w:val="009462F0"/>
    <w:rPr>
      <w:rFonts w:ascii="Symbol" w:hAnsi="Symbol" w:cs="Symbol" w:hint="default"/>
    </w:rPr>
  </w:style>
  <w:style w:type="character" w:customStyle="1" w:styleId="WW8Num9z0">
    <w:name w:val="WW8Num9z0"/>
    <w:rsid w:val="009462F0"/>
    <w:rPr>
      <w:rFonts w:ascii="Cambria" w:hAnsi="Cambria" w:cs="Cambria"/>
      <w:spacing w:val="-4"/>
      <w:sz w:val="24"/>
      <w:szCs w:val="24"/>
      <w:lang w:bidi="th-TH"/>
    </w:rPr>
  </w:style>
  <w:style w:type="character" w:customStyle="1" w:styleId="WW8Num9z1">
    <w:name w:val="WW8Num9z1"/>
    <w:rsid w:val="009462F0"/>
  </w:style>
  <w:style w:type="character" w:customStyle="1" w:styleId="WW8Num9z2">
    <w:name w:val="WW8Num9z2"/>
    <w:rsid w:val="009462F0"/>
  </w:style>
  <w:style w:type="character" w:customStyle="1" w:styleId="WW8Num9z3">
    <w:name w:val="WW8Num9z3"/>
    <w:rsid w:val="009462F0"/>
  </w:style>
  <w:style w:type="character" w:customStyle="1" w:styleId="WW8Num9z4">
    <w:name w:val="WW8Num9z4"/>
    <w:rsid w:val="009462F0"/>
  </w:style>
  <w:style w:type="character" w:customStyle="1" w:styleId="WW8Num9z5">
    <w:name w:val="WW8Num9z5"/>
    <w:rsid w:val="009462F0"/>
  </w:style>
  <w:style w:type="character" w:customStyle="1" w:styleId="WW8Num9z6">
    <w:name w:val="WW8Num9z6"/>
    <w:rsid w:val="009462F0"/>
  </w:style>
  <w:style w:type="character" w:customStyle="1" w:styleId="WW8Num9z7">
    <w:name w:val="WW8Num9z7"/>
    <w:rsid w:val="009462F0"/>
  </w:style>
  <w:style w:type="character" w:customStyle="1" w:styleId="WW8Num9z8">
    <w:name w:val="WW8Num9z8"/>
    <w:rsid w:val="009462F0"/>
  </w:style>
  <w:style w:type="character" w:customStyle="1" w:styleId="WW8Num10z0">
    <w:name w:val="WW8Num10z0"/>
    <w:rsid w:val="009462F0"/>
    <w:rPr>
      <w:rFonts w:cs="Calibri"/>
      <w:sz w:val="22"/>
      <w:szCs w:val="22"/>
    </w:rPr>
  </w:style>
  <w:style w:type="character" w:customStyle="1" w:styleId="WW8Num10z1">
    <w:name w:val="WW8Num10z1"/>
    <w:rsid w:val="009462F0"/>
  </w:style>
  <w:style w:type="character" w:customStyle="1" w:styleId="WW8Num10z2">
    <w:name w:val="WW8Num10z2"/>
    <w:rsid w:val="009462F0"/>
  </w:style>
  <w:style w:type="character" w:customStyle="1" w:styleId="WW8Num10z3">
    <w:name w:val="WW8Num10z3"/>
    <w:rsid w:val="009462F0"/>
  </w:style>
  <w:style w:type="character" w:customStyle="1" w:styleId="WW8Num10z4">
    <w:name w:val="WW8Num10z4"/>
    <w:rsid w:val="009462F0"/>
  </w:style>
  <w:style w:type="character" w:customStyle="1" w:styleId="WW8Num10z5">
    <w:name w:val="WW8Num10z5"/>
    <w:rsid w:val="009462F0"/>
  </w:style>
  <w:style w:type="character" w:customStyle="1" w:styleId="WW8Num10z6">
    <w:name w:val="WW8Num10z6"/>
    <w:rsid w:val="009462F0"/>
  </w:style>
  <w:style w:type="character" w:customStyle="1" w:styleId="WW8Num10z7">
    <w:name w:val="WW8Num10z7"/>
    <w:rsid w:val="009462F0"/>
  </w:style>
  <w:style w:type="character" w:customStyle="1" w:styleId="WW8Num10z8">
    <w:name w:val="WW8Num10z8"/>
    <w:rsid w:val="009462F0"/>
  </w:style>
  <w:style w:type="character" w:customStyle="1" w:styleId="WW8Num11z0">
    <w:name w:val="WW8Num11z0"/>
    <w:rsid w:val="009462F0"/>
    <w:rPr>
      <w:rFonts w:cs="Times New Roman"/>
      <w:b/>
      <w:bCs/>
    </w:rPr>
  </w:style>
  <w:style w:type="character" w:customStyle="1" w:styleId="WW8Num12z0">
    <w:name w:val="WW8Num12z0"/>
    <w:rsid w:val="009462F0"/>
    <w:rPr>
      <w:b/>
    </w:rPr>
  </w:style>
  <w:style w:type="character" w:customStyle="1" w:styleId="WW8Num12z1">
    <w:name w:val="WW8Num12z1"/>
    <w:rsid w:val="009462F0"/>
  </w:style>
  <w:style w:type="character" w:customStyle="1" w:styleId="WW8Num12z2">
    <w:name w:val="WW8Num12z2"/>
    <w:rsid w:val="009462F0"/>
  </w:style>
  <w:style w:type="character" w:customStyle="1" w:styleId="WW8Num12z3">
    <w:name w:val="WW8Num12z3"/>
    <w:rsid w:val="009462F0"/>
  </w:style>
  <w:style w:type="character" w:customStyle="1" w:styleId="WW8Num12z4">
    <w:name w:val="WW8Num12z4"/>
    <w:rsid w:val="009462F0"/>
  </w:style>
  <w:style w:type="character" w:customStyle="1" w:styleId="WW8Num12z5">
    <w:name w:val="WW8Num12z5"/>
    <w:rsid w:val="009462F0"/>
  </w:style>
  <w:style w:type="character" w:customStyle="1" w:styleId="WW8Num12z6">
    <w:name w:val="WW8Num12z6"/>
    <w:rsid w:val="009462F0"/>
  </w:style>
  <w:style w:type="character" w:customStyle="1" w:styleId="WW8Num12z7">
    <w:name w:val="WW8Num12z7"/>
    <w:rsid w:val="009462F0"/>
  </w:style>
  <w:style w:type="character" w:customStyle="1" w:styleId="WW8Num12z8">
    <w:name w:val="WW8Num12z8"/>
    <w:rsid w:val="009462F0"/>
  </w:style>
  <w:style w:type="character" w:customStyle="1" w:styleId="WW8Num13z0">
    <w:name w:val="WW8Num13z0"/>
    <w:rsid w:val="009462F0"/>
    <w:rPr>
      <w:rFonts w:cs="Calibri"/>
      <w:b/>
      <w:bCs/>
      <w:sz w:val="22"/>
      <w:szCs w:val="22"/>
    </w:rPr>
  </w:style>
  <w:style w:type="character" w:customStyle="1" w:styleId="WW8Num13z1">
    <w:name w:val="WW8Num13z1"/>
    <w:rsid w:val="009462F0"/>
  </w:style>
  <w:style w:type="character" w:customStyle="1" w:styleId="WW8Num13z2">
    <w:name w:val="WW8Num13z2"/>
    <w:rsid w:val="009462F0"/>
  </w:style>
  <w:style w:type="character" w:customStyle="1" w:styleId="WW8Num13z3">
    <w:name w:val="WW8Num13z3"/>
    <w:rsid w:val="009462F0"/>
  </w:style>
  <w:style w:type="character" w:customStyle="1" w:styleId="WW8Num13z4">
    <w:name w:val="WW8Num13z4"/>
    <w:rsid w:val="009462F0"/>
  </w:style>
  <w:style w:type="character" w:customStyle="1" w:styleId="WW8Num13z5">
    <w:name w:val="WW8Num13z5"/>
    <w:rsid w:val="009462F0"/>
  </w:style>
  <w:style w:type="character" w:customStyle="1" w:styleId="WW8Num13z6">
    <w:name w:val="WW8Num13z6"/>
    <w:rsid w:val="009462F0"/>
  </w:style>
  <w:style w:type="character" w:customStyle="1" w:styleId="WW8Num13z7">
    <w:name w:val="WW8Num13z7"/>
    <w:rsid w:val="009462F0"/>
  </w:style>
  <w:style w:type="character" w:customStyle="1" w:styleId="WW8Num13z8">
    <w:name w:val="WW8Num13z8"/>
    <w:rsid w:val="009462F0"/>
  </w:style>
  <w:style w:type="character" w:customStyle="1" w:styleId="WW8Num14z0">
    <w:name w:val="WW8Num14z0"/>
    <w:rsid w:val="009462F0"/>
    <w:rPr>
      <w:rFonts w:cs="Times New Roman"/>
    </w:rPr>
  </w:style>
  <w:style w:type="character" w:customStyle="1" w:styleId="WW8Num14z1">
    <w:name w:val="WW8Num14z1"/>
    <w:rsid w:val="009462F0"/>
    <w:rPr>
      <w:rFonts w:ascii="Calibri" w:hAnsi="Calibri" w:cs="Times New Roman"/>
      <w:b/>
      <w:bCs/>
      <w:sz w:val="22"/>
      <w:szCs w:val="22"/>
    </w:rPr>
  </w:style>
  <w:style w:type="character" w:customStyle="1" w:styleId="WW8Num15z0">
    <w:name w:val="WW8Num15z0"/>
    <w:rsid w:val="009462F0"/>
    <w:rPr>
      <w:rFonts w:ascii="Myriad Web" w:hAnsi="Myriad Web" w:cs="Myriad Web" w:hint="default"/>
      <w:sz w:val="22"/>
      <w:szCs w:val="22"/>
      <w:lang w:eastAsia="ar-SA"/>
    </w:rPr>
  </w:style>
  <w:style w:type="character" w:customStyle="1" w:styleId="WW8Num15z1">
    <w:name w:val="WW8Num15z1"/>
    <w:rsid w:val="009462F0"/>
    <w:rPr>
      <w:rFonts w:cs="Times New Roman"/>
    </w:rPr>
  </w:style>
  <w:style w:type="character" w:customStyle="1" w:styleId="WW8Num16z0">
    <w:name w:val="WW8Num16z0"/>
    <w:rsid w:val="009462F0"/>
    <w:rPr>
      <w:rFonts w:ascii="Symbol" w:hAnsi="Symbol" w:cs="Symbol" w:hint="default"/>
      <w:color w:val="000000"/>
      <w:spacing w:val="-4"/>
      <w:sz w:val="22"/>
      <w:szCs w:val="22"/>
      <w:lang w:bidi="th-TH"/>
    </w:rPr>
  </w:style>
  <w:style w:type="character" w:customStyle="1" w:styleId="WW8Num16z1">
    <w:name w:val="WW8Num16z1"/>
    <w:rsid w:val="009462F0"/>
    <w:rPr>
      <w:rFonts w:ascii="Courier New" w:hAnsi="Courier New" w:cs="Courier New" w:hint="default"/>
    </w:rPr>
  </w:style>
  <w:style w:type="character" w:customStyle="1" w:styleId="WW8Num16z2">
    <w:name w:val="WW8Num16z2"/>
    <w:rsid w:val="009462F0"/>
    <w:rPr>
      <w:rFonts w:ascii="Wingdings" w:hAnsi="Wingdings" w:cs="Wingdings" w:hint="default"/>
    </w:rPr>
  </w:style>
  <w:style w:type="character" w:customStyle="1" w:styleId="WW8Num17z0">
    <w:name w:val="WW8Num17z0"/>
    <w:rsid w:val="009462F0"/>
    <w:rPr>
      <w:rFonts w:cs="Times New Roman"/>
      <w:b/>
      <w:bCs/>
      <w:sz w:val="22"/>
      <w:szCs w:val="22"/>
    </w:rPr>
  </w:style>
  <w:style w:type="character" w:customStyle="1" w:styleId="WW8Num18z0">
    <w:name w:val="WW8Num18z0"/>
    <w:rsid w:val="009462F0"/>
    <w:rPr>
      <w:rFonts w:cs="Times New Roman"/>
      <w:b/>
      <w:bCs/>
      <w:sz w:val="22"/>
      <w:szCs w:val="22"/>
      <w:lang w:bidi="th-TH"/>
    </w:rPr>
  </w:style>
  <w:style w:type="character" w:customStyle="1" w:styleId="WW8Num18z1">
    <w:name w:val="WW8Num18z1"/>
    <w:rsid w:val="009462F0"/>
    <w:rPr>
      <w:rFonts w:cs="Times New Roman"/>
    </w:rPr>
  </w:style>
  <w:style w:type="character" w:customStyle="1" w:styleId="WW8Num19z0">
    <w:name w:val="WW8Num19z0"/>
    <w:rsid w:val="009462F0"/>
    <w:rPr>
      <w:rFonts w:cs="Calibri"/>
      <w:b w:val="0"/>
      <w:sz w:val="21"/>
    </w:rPr>
  </w:style>
  <w:style w:type="character" w:customStyle="1" w:styleId="WW8Num19z1">
    <w:name w:val="WW8Num19z1"/>
    <w:rsid w:val="009462F0"/>
  </w:style>
  <w:style w:type="character" w:customStyle="1" w:styleId="WW8Num19z2">
    <w:name w:val="WW8Num19z2"/>
    <w:rsid w:val="009462F0"/>
  </w:style>
  <w:style w:type="character" w:customStyle="1" w:styleId="WW8Num19z3">
    <w:name w:val="WW8Num19z3"/>
    <w:rsid w:val="009462F0"/>
  </w:style>
  <w:style w:type="character" w:customStyle="1" w:styleId="WW8Num19z4">
    <w:name w:val="WW8Num19z4"/>
    <w:rsid w:val="009462F0"/>
  </w:style>
  <w:style w:type="character" w:customStyle="1" w:styleId="WW8Num19z5">
    <w:name w:val="WW8Num19z5"/>
    <w:rsid w:val="009462F0"/>
  </w:style>
  <w:style w:type="character" w:customStyle="1" w:styleId="WW8Num19z6">
    <w:name w:val="WW8Num19z6"/>
    <w:rsid w:val="009462F0"/>
  </w:style>
  <w:style w:type="character" w:customStyle="1" w:styleId="WW8Num19z7">
    <w:name w:val="WW8Num19z7"/>
    <w:rsid w:val="009462F0"/>
  </w:style>
  <w:style w:type="character" w:customStyle="1" w:styleId="WW8Num19z8">
    <w:name w:val="WW8Num19z8"/>
    <w:rsid w:val="009462F0"/>
  </w:style>
  <w:style w:type="character" w:customStyle="1" w:styleId="WW8Num20z0">
    <w:name w:val="WW8Num20z0"/>
    <w:rsid w:val="009462F0"/>
    <w:rPr>
      <w:rFonts w:cs="Times New Roman"/>
      <w:b/>
      <w:bCs/>
      <w:i/>
      <w:sz w:val="22"/>
      <w:szCs w:val="22"/>
      <w:lang w:eastAsia="ar-SA"/>
    </w:rPr>
  </w:style>
  <w:style w:type="character" w:customStyle="1" w:styleId="WW8Num21z0">
    <w:name w:val="WW8Num21z0"/>
    <w:rsid w:val="009462F0"/>
    <w:rPr>
      <w:rFonts w:ascii="Symbol" w:hAnsi="Symbol" w:cs="Symbol" w:hint="default"/>
      <w:sz w:val="22"/>
      <w:szCs w:val="22"/>
    </w:rPr>
  </w:style>
  <w:style w:type="character" w:customStyle="1" w:styleId="WW8Num21z1">
    <w:name w:val="WW8Num21z1"/>
    <w:rsid w:val="009462F0"/>
    <w:rPr>
      <w:rFonts w:ascii="Courier New" w:hAnsi="Courier New" w:cs="Courier New" w:hint="default"/>
    </w:rPr>
  </w:style>
  <w:style w:type="character" w:customStyle="1" w:styleId="WW8Num21z2">
    <w:name w:val="WW8Num21z2"/>
    <w:rsid w:val="009462F0"/>
    <w:rPr>
      <w:rFonts w:ascii="Wingdings" w:hAnsi="Wingdings" w:cs="Wingdings" w:hint="default"/>
    </w:rPr>
  </w:style>
  <w:style w:type="character" w:customStyle="1" w:styleId="WW8Num22z0">
    <w:name w:val="WW8Num22z0"/>
    <w:rsid w:val="009462F0"/>
    <w:rPr>
      <w:rFonts w:cs="Calibri"/>
      <w:b/>
      <w:bCs/>
      <w:i/>
      <w:spacing w:val="-4"/>
      <w:sz w:val="22"/>
      <w:szCs w:val="22"/>
      <w:lang w:eastAsia="ar-SA" w:bidi="th-TH"/>
    </w:rPr>
  </w:style>
  <w:style w:type="character" w:customStyle="1" w:styleId="WW8Num22z1">
    <w:name w:val="WW8Num22z1"/>
    <w:rsid w:val="009462F0"/>
  </w:style>
  <w:style w:type="character" w:customStyle="1" w:styleId="WW8Num22z2">
    <w:name w:val="WW8Num22z2"/>
    <w:rsid w:val="009462F0"/>
  </w:style>
  <w:style w:type="character" w:customStyle="1" w:styleId="WW8Num22z3">
    <w:name w:val="WW8Num22z3"/>
    <w:rsid w:val="009462F0"/>
  </w:style>
  <w:style w:type="character" w:customStyle="1" w:styleId="WW8Num22z4">
    <w:name w:val="WW8Num22z4"/>
    <w:rsid w:val="009462F0"/>
  </w:style>
  <w:style w:type="character" w:customStyle="1" w:styleId="WW8Num22z5">
    <w:name w:val="WW8Num22z5"/>
    <w:rsid w:val="009462F0"/>
  </w:style>
  <w:style w:type="character" w:customStyle="1" w:styleId="WW8Num22z6">
    <w:name w:val="WW8Num22z6"/>
    <w:rsid w:val="009462F0"/>
  </w:style>
  <w:style w:type="character" w:customStyle="1" w:styleId="WW8Num22z7">
    <w:name w:val="WW8Num22z7"/>
    <w:rsid w:val="009462F0"/>
  </w:style>
  <w:style w:type="character" w:customStyle="1" w:styleId="WW8Num22z8">
    <w:name w:val="WW8Num22z8"/>
    <w:rsid w:val="009462F0"/>
  </w:style>
  <w:style w:type="character" w:customStyle="1" w:styleId="WW8Num23z0">
    <w:name w:val="WW8Num23z0"/>
    <w:rsid w:val="009462F0"/>
    <w:rPr>
      <w:rFonts w:cs="Times New Roman"/>
      <w:i w:val="0"/>
      <w:sz w:val="22"/>
      <w:szCs w:val="22"/>
      <w:lang w:eastAsia="ar-SA"/>
    </w:rPr>
  </w:style>
  <w:style w:type="character" w:customStyle="1" w:styleId="WW8Num23z1">
    <w:name w:val="WW8Num23z1"/>
    <w:rsid w:val="009462F0"/>
  </w:style>
  <w:style w:type="character" w:customStyle="1" w:styleId="WW8Num23z2">
    <w:name w:val="WW8Num23z2"/>
    <w:rsid w:val="009462F0"/>
  </w:style>
  <w:style w:type="character" w:customStyle="1" w:styleId="WW8Num23z3">
    <w:name w:val="WW8Num23z3"/>
    <w:rsid w:val="009462F0"/>
  </w:style>
  <w:style w:type="character" w:customStyle="1" w:styleId="WW8Num23z4">
    <w:name w:val="WW8Num23z4"/>
    <w:rsid w:val="009462F0"/>
  </w:style>
  <w:style w:type="character" w:customStyle="1" w:styleId="WW8Num23z5">
    <w:name w:val="WW8Num23z5"/>
    <w:rsid w:val="009462F0"/>
  </w:style>
  <w:style w:type="character" w:customStyle="1" w:styleId="WW8Num23z6">
    <w:name w:val="WW8Num23z6"/>
    <w:rsid w:val="009462F0"/>
  </w:style>
  <w:style w:type="character" w:customStyle="1" w:styleId="WW8Num23z7">
    <w:name w:val="WW8Num23z7"/>
    <w:rsid w:val="009462F0"/>
  </w:style>
  <w:style w:type="character" w:customStyle="1" w:styleId="WW8Num23z8">
    <w:name w:val="WW8Num23z8"/>
    <w:rsid w:val="009462F0"/>
  </w:style>
  <w:style w:type="character" w:customStyle="1" w:styleId="WW8Num24z0">
    <w:name w:val="WW8Num24z0"/>
    <w:rsid w:val="009462F0"/>
    <w:rPr>
      <w:rFonts w:ascii="Calibri" w:hAnsi="Calibri" w:cs="Calibri"/>
      <w:b/>
      <w:bCs/>
      <w:i/>
      <w:sz w:val="22"/>
      <w:szCs w:val="22"/>
    </w:rPr>
  </w:style>
  <w:style w:type="character" w:customStyle="1" w:styleId="WW8Num24z1">
    <w:name w:val="WW8Num24z1"/>
    <w:rsid w:val="009462F0"/>
  </w:style>
  <w:style w:type="character" w:customStyle="1" w:styleId="WW8Num24z2">
    <w:name w:val="WW8Num24z2"/>
    <w:rsid w:val="009462F0"/>
  </w:style>
  <w:style w:type="character" w:customStyle="1" w:styleId="WW8Num24z3">
    <w:name w:val="WW8Num24z3"/>
    <w:rsid w:val="009462F0"/>
  </w:style>
  <w:style w:type="character" w:customStyle="1" w:styleId="WW8Num24z4">
    <w:name w:val="WW8Num24z4"/>
    <w:rsid w:val="009462F0"/>
  </w:style>
  <w:style w:type="character" w:customStyle="1" w:styleId="WW8Num24z5">
    <w:name w:val="WW8Num24z5"/>
    <w:rsid w:val="009462F0"/>
  </w:style>
  <w:style w:type="character" w:customStyle="1" w:styleId="WW8Num24z6">
    <w:name w:val="WW8Num24z6"/>
    <w:rsid w:val="009462F0"/>
  </w:style>
  <w:style w:type="character" w:customStyle="1" w:styleId="WW8Num24z7">
    <w:name w:val="WW8Num24z7"/>
    <w:rsid w:val="009462F0"/>
  </w:style>
  <w:style w:type="character" w:customStyle="1" w:styleId="WW8Num24z8">
    <w:name w:val="WW8Num24z8"/>
    <w:rsid w:val="009462F0"/>
  </w:style>
  <w:style w:type="character" w:customStyle="1" w:styleId="WW8Num25z0">
    <w:name w:val="WW8Num25z0"/>
    <w:rsid w:val="009462F0"/>
    <w:rPr>
      <w:rFonts w:cs="Times New Roman"/>
      <w:b/>
      <w:bCs/>
      <w:i w:val="0"/>
      <w:spacing w:val="20"/>
      <w:sz w:val="22"/>
      <w:szCs w:val="22"/>
    </w:rPr>
  </w:style>
  <w:style w:type="character" w:customStyle="1" w:styleId="WW8Num25z1">
    <w:name w:val="WW8Num25z1"/>
    <w:rsid w:val="009462F0"/>
    <w:rPr>
      <w:rFonts w:ascii="Calibri" w:eastAsia="Times New Roman" w:hAnsi="Calibri" w:cs="Calibri"/>
    </w:rPr>
  </w:style>
  <w:style w:type="character" w:customStyle="1" w:styleId="WW8Num25z2">
    <w:name w:val="WW8Num25z2"/>
    <w:rsid w:val="009462F0"/>
    <w:rPr>
      <w:rFonts w:ascii="Symbol" w:hAnsi="Symbol" w:cs="Symbol" w:hint="default"/>
      <w:b w:val="0"/>
      <w:i w:val="0"/>
      <w:color w:val="auto"/>
    </w:rPr>
  </w:style>
  <w:style w:type="character" w:customStyle="1" w:styleId="WW8Num25z3">
    <w:name w:val="WW8Num25z3"/>
    <w:rsid w:val="009462F0"/>
    <w:rPr>
      <w:rFonts w:cs="Times New Roman"/>
    </w:rPr>
  </w:style>
  <w:style w:type="character" w:customStyle="1" w:styleId="WW8Num26z0">
    <w:name w:val="WW8Num26z0"/>
    <w:rsid w:val="009462F0"/>
    <w:rPr>
      <w:rFonts w:cs="Times New Roman"/>
      <w:b/>
      <w:bCs/>
      <w:i w:val="0"/>
      <w:color w:val="auto"/>
      <w:sz w:val="22"/>
      <w:szCs w:val="22"/>
    </w:rPr>
  </w:style>
  <w:style w:type="character" w:customStyle="1" w:styleId="WW8Num26z1">
    <w:name w:val="WW8Num26z1"/>
    <w:rsid w:val="009462F0"/>
    <w:rPr>
      <w:rFonts w:ascii="Courier New" w:hAnsi="Courier New" w:cs="Courier New"/>
    </w:rPr>
  </w:style>
  <w:style w:type="character" w:customStyle="1" w:styleId="WW8Num26z2">
    <w:name w:val="WW8Num26z2"/>
    <w:rsid w:val="009462F0"/>
    <w:rPr>
      <w:rFonts w:ascii="Wingdings" w:hAnsi="Wingdings" w:cs="Wingdings"/>
    </w:rPr>
  </w:style>
  <w:style w:type="character" w:customStyle="1" w:styleId="WW8Num26z3">
    <w:name w:val="WW8Num26z3"/>
    <w:rsid w:val="009462F0"/>
    <w:rPr>
      <w:rFonts w:ascii="Symbol" w:hAnsi="Symbol" w:cs="Symbol"/>
    </w:rPr>
  </w:style>
  <w:style w:type="character" w:customStyle="1" w:styleId="WW8Num27z0">
    <w:name w:val="WW8Num27z0"/>
    <w:rsid w:val="009462F0"/>
    <w:rPr>
      <w:rFonts w:cs="Times New Roman"/>
      <w:b/>
      <w:bCs/>
      <w:i w:val="0"/>
      <w:sz w:val="22"/>
      <w:szCs w:val="22"/>
      <w:lang w:eastAsia="ar-SA" w:bidi="th-TH"/>
    </w:rPr>
  </w:style>
  <w:style w:type="character" w:customStyle="1" w:styleId="WW8Num27z1">
    <w:name w:val="WW8Num27z1"/>
    <w:rsid w:val="009462F0"/>
    <w:rPr>
      <w:rFonts w:cs="Times New Roman"/>
      <w:b/>
      <w:bCs/>
    </w:rPr>
  </w:style>
  <w:style w:type="character" w:customStyle="1" w:styleId="WW8Num28z0">
    <w:name w:val="WW8Num28z0"/>
    <w:rsid w:val="009462F0"/>
    <w:rPr>
      <w:rFonts w:ascii="Symbol" w:hAnsi="Symbol" w:cs="Symbol"/>
      <w:b w:val="0"/>
      <w:i w:val="0"/>
      <w:color w:val="000000"/>
      <w:sz w:val="22"/>
      <w:szCs w:val="22"/>
      <w:lang w:eastAsia="ar-SA"/>
    </w:rPr>
  </w:style>
  <w:style w:type="character" w:customStyle="1" w:styleId="WW8Num28z1">
    <w:name w:val="WW8Num28z1"/>
    <w:rsid w:val="009462F0"/>
    <w:rPr>
      <w:rFonts w:ascii="Courier New" w:hAnsi="Courier New" w:cs="Courier New"/>
    </w:rPr>
  </w:style>
  <w:style w:type="character" w:customStyle="1" w:styleId="WW8Num28z2">
    <w:name w:val="WW8Num28z2"/>
    <w:rsid w:val="009462F0"/>
    <w:rPr>
      <w:rFonts w:ascii="Wingdings" w:hAnsi="Wingdings" w:cs="Wingdings"/>
    </w:rPr>
  </w:style>
  <w:style w:type="character" w:customStyle="1" w:styleId="WW8Num28z3">
    <w:name w:val="WW8Num28z3"/>
    <w:rsid w:val="009462F0"/>
    <w:rPr>
      <w:rFonts w:ascii="Symbol" w:hAnsi="Symbol" w:cs="Symbol"/>
    </w:rPr>
  </w:style>
  <w:style w:type="character" w:customStyle="1" w:styleId="WW8Num29z0">
    <w:name w:val="WW8Num29z0"/>
    <w:rsid w:val="009462F0"/>
    <w:rPr>
      <w:rFonts w:cs="Times New Roman"/>
      <w:b/>
      <w:bCs/>
      <w:sz w:val="22"/>
      <w:szCs w:val="22"/>
    </w:rPr>
  </w:style>
  <w:style w:type="character" w:customStyle="1" w:styleId="WW8Num30z0">
    <w:name w:val="WW8Num30z0"/>
    <w:rsid w:val="009462F0"/>
    <w:rPr>
      <w:rFonts w:ascii="Myriad Web" w:hAnsi="Myriad Web" w:cs="Myriad Web" w:hint="default"/>
      <w:sz w:val="22"/>
      <w:szCs w:val="22"/>
      <w:lang w:eastAsia="ar-SA"/>
    </w:rPr>
  </w:style>
  <w:style w:type="character" w:customStyle="1" w:styleId="WW8Num30z1">
    <w:name w:val="WW8Num30z1"/>
    <w:rsid w:val="009462F0"/>
    <w:rPr>
      <w:rFonts w:ascii="Courier New" w:hAnsi="Courier New" w:cs="Courier New" w:hint="default"/>
    </w:rPr>
  </w:style>
  <w:style w:type="character" w:customStyle="1" w:styleId="WW8Num30z2">
    <w:name w:val="WW8Num30z2"/>
    <w:rsid w:val="009462F0"/>
    <w:rPr>
      <w:rFonts w:ascii="Wingdings" w:hAnsi="Wingdings" w:cs="Wingdings" w:hint="default"/>
    </w:rPr>
  </w:style>
  <w:style w:type="character" w:customStyle="1" w:styleId="WW8Num30z3">
    <w:name w:val="WW8Num30z3"/>
    <w:rsid w:val="009462F0"/>
    <w:rPr>
      <w:rFonts w:ascii="Symbol" w:hAnsi="Symbol" w:cs="Symbol" w:hint="default"/>
    </w:rPr>
  </w:style>
  <w:style w:type="character" w:customStyle="1" w:styleId="WW8Num31z0">
    <w:name w:val="WW8Num31z0"/>
    <w:rsid w:val="009462F0"/>
    <w:rPr>
      <w:rFonts w:ascii="Calibri" w:eastAsia="Times New Roman" w:hAnsi="Calibri" w:cs="Times New Roman"/>
      <w:b/>
      <w:bCs/>
      <w:i w:val="0"/>
      <w:iCs/>
      <w:sz w:val="22"/>
      <w:szCs w:val="22"/>
    </w:rPr>
  </w:style>
  <w:style w:type="character" w:customStyle="1" w:styleId="WW8Num31z1">
    <w:name w:val="WW8Num31z1"/>
    <w:rsid w:val="009462F0"/>
    <w:rPr>
      <w:rFonts w:cs="Times New Roman"/>
    </w:rPr>
  </w:style>
  <w:style w:type="character" w:customStyle="1" w:styleId="WW8Num32z0">
    <w:name w:val="WW8Num32z0"/>
    <w:rsid w:val="009462F0"/>
    <w:rPr>
      <w:rFonts w:ascii="Calibri" w:hAnsi="Calibri" w:cs="Times New Roman"/>
      <w:b/>
      <w:bCs/>
      <w:i w:val="0"/>
      <w:color w:val="auto"/>
      <w:sz w:val="22"/>
      <w:szCs w:val="22"/>
    </w:rPr>
  </w:style>
  <w:style w:type="character" w:customStyle="1" w:styleId="WW8Num32z1">
    <w:name w:val="WW8Num32z1"/>
    <w:rsid w:val="009462F0"/>
    <w:rPr>
      <w:rFonts w:ascii="Myriad Web" w:hAnsi="Myriad Web" w:cs="Myriad Web" w:hint="default"/>
    </w:rPr>
  </w:style>
  <w:style w:type="character" w:customStyle="1" w:styleId="WW8Num32z2">
    <w:name w:val="WW8Num32z2"/>
    <w:rsid w:val="009462F0"/>
    <w:rPr>
      <w:rFonts w:cs="Times New Roman"/>
    </w:rPr>
  </w:style>
  <w:style w:type="character" w:customStyle="1" w:styleId="WW8Num33z0">
    <w:name w:val="WW8Num33z0"/>
    <w:rsid w:val="009462F0"/>
    <w:rPr>
      <w:rFonts w:cs="Times New Roman"/>
      <w:b/>
      <w:bCs/>
      <w:i/>
      <w:sz w:val="22"/>
      <w:szCs w:val="22"/>
      <w:lang w:eastAsia="ar-SA" w:bidi="th-TH"/>
    </w:rPr>
  </w:style>
  <w:style w:type="character" w:customStyle="1" w:styleId="WW8Num33z1">
    <w:name w:val="WW8Num33z1"/>
    <w:rsid w:val="009462F0"/>
  </w:style>
  <w:style w:type="character" w:customStyle="1" w:styleId="WW8Num33z2">
    <w:name w:val="WW8Num33z2"/>
    <w:rsid w:val="009462F0"/>
  </w:style>
  <w:style w:type="character" w:customStyle="1" w:styleId="WW8Num33z3">
    <w:name w:val="WW8Num33z3"/>
    <w:rsid w:val="009462F0"/>
  </w:style>
  <w:style w:type="character" w:customStyle="1" w:styleId="WW8Num33z4">
    <w:name w:val="WW8Num33z4"/>
    <w:rsid w:val="009462F0"/>
  </w:style>
  <w:style w:type="character" w:customStyle="1" w:styleId="WW8Num33z5">
    <w:name w:val="WW8Num33z5"/>
    <w:rsid w:val="009462F0"/>
  </w:style>
  <w:style w:type="character" w:customStyle="1" w:styleId="WW8Num33z6">
    <w:name w:val="WW8Num33z6"/>
    <w:rsid w:val="009462F0"/>
  </w:style>
  <w:style w:type="character" w:customStyle="1" w:styleId="WW8Num33z7">
    <w:name w:val="WW8Num33z7"/>
    <w:rsid w:val="009462F0"/>
  </w:style>
  <w:style w:type="character" w:customStyle="1" w:styleId="WW8Num33z8">
    <w:name w:val="WW8Num33z8"/>
    <w:rsid w:val="009462F0"/>
  </w:style>
  <w:style w:type="character" w:customStyle="1" w:styleId="WW8Num34z0">
    <w:name w:val="WW8Num34z0"/>
    <w:rsid w:val="009462F0"/>
    <w:rPr>
      <w:rFonts w:cs="Times New Roman"/>
      <w:b/>
      <w:bCs/>
      <w:sz w:val="22"/>
      <w:szCs w:val="22"/>
    </w:rPr>
  </w:style>
  <w:style w:type="character" w:customStyle="1" w:styleId="WW8Num34z1">
    <w:name w:val="WW8Num34z1"/>
    <w:rsid w:val="009462F0"/>
  </w:style>
  <w:style w:type="character" w:customStyle="1" w:styleId="WW8Num34z2">
    <w:name w:val="WW8Num34z2"/>
    <w:rsid w:val="009462F0"/>
  </w:style>
  <w:style w:type="character" w:customStyle="1" w:styleId="WW8Num34z3">
    <w:name w:val="WW8Num34z3"/>
    <w:rsid w:val="009462F0"/>
  </w:style>
  <w:style w:type="character" w:customStyle="1" w:styleId="WW8Num34z4">
    <w:name w:val="WW8Num34z4"/>
    <w:rsid w:val="009462F0"/>
  </w:style>
  <w:style w:type="character" w:customStyle="1" w:styleId="WW8Num34z5">
    <w:name w:val="WW8Num34z5"/>
    <w:rsid w:val="009462F0"/>
  </w:style>
  <w:style w:type="character" w:customStyle="1" w:styleId="WW8Num34z6">
    <w:name w:val="WW8Num34z6"/>
    <w:rsid w:val="009462F0"/>
  </w:style>
  <w:style w:type="character" w:customStyle="1" w:styleId="WW8Num34z7">
    <w:name w:val="WW8Num34z7"/>
    <w:rsid w:val="009462F0"/>
  </w:style>
  <w:style w:type="character" w:customStyle="1" w:styleId="WW8Num34z8">
    <w:name w:val="WW8Num34z8"/>
    <w:rsid w:val="009462F0"/>
  </w:style>
  <w:style w:type="character" w:customStyle="1" w:styleId="WW8Num35z0">
    <w:name w:val="WW8Num35z0"/>
    <w:rsid w:val="009462F0"/>
    <w:rPr>
      <w:rFonts w:cs="Times New Roman"/>
    </w:rPr>
  </w:style>
  <w:style w:type="character" w:customStyle="1" w:styleId="WW8Num35z1">
    <w:name w:val="WW8Num35z1"/>
    <w:rsid w:val="009462F0"/>
    <w:rPr>
      <w:rFonts w:cs="Times New Roman" w:hint="default"/>
      <w:b/>
      <w:bCs/>
      <w:i w:val="0"/>
      <w:iCs/>
      <w:color w:val="auto"/>
      <w:sz w:val="22"/>
      <w:szCs w:val="22"/>
    </w:rPr>
  </w:style>
  <w:style w:type="character" w:customStyle="1" w:styleId="WW8Num36z0">
    <w:name w:val="WW8Num36z0"/>
    <w:rsid w:val="009462F0"/>
    <w:rPr>
      <w:rFonts w:cs="Times New Roman" w:hint="default"/>
      <w:b/>
      <w:bCs/>
      <w:sz w:val="22"/>
      <w:szCs w:val="22"/>
    </w:rPr>
  </w:style>
  <w:style w:type="character" w:customStyle="1" w:styleId="WW8Num36z1">
    <w:name w:val="WW8Num36z1"/>
    <w:rsid w:val="009462F0"/>
    <w:rPr>
      <w:rFonts w:cs="Times New Roman"/>
    </w:rPr>
  </w:style>
  <w:style w:type="character" w:customStyle="1" w:styleId="WW8Num37z0">
    <w:name w:val="WW8Num37z0"/>
    <w:rsid w:val="009462F0"/>
    <w:rPr>
      <w:rFonts w:ascii="Symbol" w:hAnsi="Symbol" w:cs="Symbol"/>
      <w:color w:val="000000"/>
      <w:spacing w:val="-4"/>
      <w:sz w:val="22"/>
      <w:szCs w:val="22"/>
      <w:lang w:bidi="th-TH"/>
    </w:rPr>
  </w:style>
  <w:style w:type="character" w:customStyle="1" w:styleId="WW8Num37z1">
    <w:name w:val="WW8Num37z1"/>
    <w:rsid w:val="009462F0"/>
    <w:rPr>
      <w:rFonts w:ascii="Courier New" w:hAnsi="Courier New" w:cs="Courier New"/>
    </w:rPr>
  </w:style>
  <w:style w:type="character" w:customStyle="1" w:styleId="WW8Num37z2">
    <w:name w:val="WW8Num37z2"/>
    <w:rsid w:val="009462F0"/>
    <w:rPr>
      <w:rFonts w:ascii="Wingdings" w:hAnsi="Wingdings" w:cs="Wingdings"/>
    </w:rPr>
  </w:style>
  <w:style w:type="character" w:customStyle="1" w:styleId="WW8Num38z0">
    <w:name w:val="WW8Num38z0"/>
    <w:rsid w:val="009462F0"/>
    <w:rPr>
      <w:rFonts w:ascii="Myriad Web" w:hAnsi="Myriad Web" w:cs="Myriad Web" w:hint="default"/>
    </w:rPr>
  </w:style>
  <w:style w:type="character" w:customStyle="1" w:styleId="WW8Num38z1">
    <w:name w:val="WW8Num38z1"/>
    <w:rsid w:val="009462F0"/>
    <w:rPr>
      <w:rFonts w:cs="Times New Roman"/>
      <w:b/>
      <w:bCs/>
      <w:sz w:val="22"/>
      <w:szCs w:val="22"/>
    </w:rPr>
  </w:style>
  <w:style w:type="character" w:customStyle="1" w:styleId="WW8Num38z3">
    <w:name w:val="WW8Num38z3"/>
    <w:rsid w:val="009462F0"/>
    <w:rPr>
      <w:rFonts w:ascii="Calibri" w:eastAsia="Times New Roman" w:hAnsi="Calibri" w:cs="Times New Roman"/>
    </w:rPr>
  </w:style>
  <w:style w:type="character" w:customStyle="1" w:styleId="WW8Num39z0">
    <w:name w:val="WW8Num39z0"/>
    <w:rsid w:val="009462F0"/>
    <w:rPr>
      <w:rFonts w:cs="Calibri"/>
      <w:b/>
      <w:bCs/>
      <w:spacing w:val="-4"/>
      <w:sz w:val="22"/>
      <w:szCs w:val="22"/>
      <w:lang w:eastAsia="ar-SA" w:bidi="th-TH"/>
    </w:rPr>
  </w:style>
  <w:style w:type="character" w:customStyle="1" w:styleId="WW8Num39z1">
    <w:name w:val="WW8Num39z1"/>
    <w:rsid w:val="009462F0"/>
  </w:style>
  <w:style w:type="character" w:customStyle="1" w:styleId="WW8Num39z2">
    <w:name w:val="WW8Num39z2"/>
    <w:rsid w:val="009462F0"/>
  </w:style>
  <w:style w:type="character" w:customStyle="1" w:styleId="WW8Num39z3">
    <w:name w:val="WW8Num39z3"/>
    <w:rsid w:val="009462F0"/>
  </w:style>
  <w:style w:type="character" w:customStyle="1" w:styleId="WW8Num39z4">
    <w:name w:val="WW8Num39z4"/>
    <w:rsid w:val="009462F0"/>
  </w:style>
  <w:style w:type="character" w:customStyle="1" w:styleId="WW8Num39z5">
    <w:name w:val="WW8Num39z5"/>
    <w:rsid w:val="009462F0"/>
  </w:style>
  <w:style w:type="character" w:customStyle="1" w:styleId="WW8Num39z6">
    <w:name w:val="WW8Num39z6"/>
    <w:rsid w:val="009462F0"/>
  </w:style>
  <w:style w:type="character" w:customStyle="1" w:styleId="WW8Num39z7">
    <w:name w:val="WW8Num39z7"/>
    <w:rsid w:val="009462F0"/>
  </w:style>
  <w:style w:type="character" w:customStyle="1" w:styleId="WW8Num39z8">
    <w:name w:val="WW8Num39z8"/>
    <w:rsid w:val="009462F0"/>
  </w:style>
  <w:style w:type="character" w:customStyle="1" w:styleId="WW8Num40z0">
    <w:name w:val="WW8Num40z0"/>
    <w:rsid w:val="009462F0"/>
  </w:style>
  <w:style w:type="character" w:customStyle="1" w:styleId="WW8Num40z1">
    <w:name w:val="WW8Num40z1"/>
    <w:rsid w:val="009462F0"/>
    <w:rPr>
      <w:rFonts w:cs="Times New Roman"/>
      <w:b/>
      <w:bCs/>
      <w:i w:val="0"/>
      <w:sz w:val="22"/>
      <w:szCs w:val="22"/>
      <w:lang w:eastAsia="ar-SA"/>
    </w:rPr>
  </w:style>
  <w:style w:type="character" w:customStyle="1" w:styleId="WW8Num40z2">
    <w:name w:val="WW8Num40z2"/>
    <w:rsid w:val="009462F0"/>
    <w:rPr>
      <w:rFonts w:cs="Times New Roman"/>
      <w:b w:val="0"/>
    </w:rPr>
  </w:style>
  <w:style w:type="character" w:customStyle="1" w:styleId="WW8Num40z3">
    <w:name w:val="WW8Num40z3"/>
    <w:rsid w:val="009462F0"/>
    <w:rPr>
      <w:rFonts w:cs="Times New Roman"/>
    </w:rPr>
  </w:style>
  <w:style w:type="character" w:customStyle="1" w:styleId="WW8Num41z0">
    <w:name w:val="WW8Num41z0"/>
    <w:rsid w:val="009462F0"/>
    <w:rPr>
      <w:rFonts w:cs="Times New Roman" w:hint="default"/>
    </w:rPr>
  </w:style>
  <w:style w:type="character" w:customStyle="1" w:styleId="WW8Num41z1">
    <w:name w:val="WW8Num41z1"/>
    <w:rsid w:val="009462F0"/>
    <w:rPr>
      <w:rFonts w:cs="Times New Roman"/>
      <w:b/>
      <w:bCs/>
      <w:i/>
      <w:sz w:val="22"/>
      <w:szCs w:val="22"/>
    </w:rPr>
  </w:style>
  <w:style w:type="character" w:customStyle="1" w:styleId="WW8Num41z2">
    <w:name w:val="WW8Num41z2"/>
    <w:rsid w:val="009462F0"/>
    <w:rPr>
      <w:rFonts w:cs="Times New Roman" w:hint="default"/>
      <w:b/>
    </w:rPr>
  </w:style>
  <w:style w:type="character" w:customStyle="1" w:styleId="WW8Num42z0">
    <w:name w:val="WW8Num42z0"/>
    <w:rsid w:val="009462F0"/>
    <w:rPr>
      <w:rFonts w:cs="Calibri"/>
      <w:b/>
      <w:spacing w:val="-4"/>
      <w:sz w:val="22"/>
      <w:szCs w:val="22"/>
      <w:lang w:bidi="th-TH"/>
    </w:rPr>
  </w:style>
  <w:style w:type="character" w:customStyle="1" w:styleId="WW8Num42z1">
    <w:name w:val="WW8Num42z1"/>
    <w:rsid w:val="009462F0"/>
  </w:style>
  <w:style w:type="character" w:customStyle="1" w:styleId="WW8Num42z2">
    <w:name w:val="WW8Num42z2"/>
    <w:rsid w:val="009462F0"/>
  </w:style>
  <w:style w:type="character" w:customStyle="1" w:styleId="WW8Num42z3">
    <w:name w:val="WW8Num42z3"/>
    <w:rsid w:val="009462F0"/>
  </w:style>
  <w:style w:type="character" w:customStyle="1" w:styleId="WW8Num42z4">
    <w:name w:val="WW8Num42z4"/>
    <w:rsid w:val="009462F0"/>
  </w:style>
  <w:style w:type="character" w:customStyle="1" w:styleId="WW8Num42z5">
    <w:name w:val="WW8Num42z5"/>
    <w:rsid w:val="009462F0"/>
  </w:style>
  <w:style w:type="character" w:customStyle="1" w:styleId="WW8Num42z6">
    <w:name w:val="WW8Num42z6"/>
    <w:rsid w:val="009462F0"/>
  </w:style>
  <w:style w:type="character" w:customStyle="1" w:styleId="WW8Num42z7">
    <w:name w:val="WW8Num42z7"/>
    <w:rsid w:val="009462F0"/>
  </w:style>
  <w:style w:type="character" w:customStyle="1" w:styleId="WW8Num42z8">
    <w:name w:val="WW8Num42z8"/>
    <w:rsid w:val="009462F0"/>
  </w:style>
  <w:style w:type="character" w:customStyle="1" w:styleId="WW8Num43z0">
    <w:name w:val="WW8Num43z0"/>
    <w:rsid w:val="009462F0"/>
    <w:rPr>
      <w:rFonts w:cs="Calibri"/>
      <w:b w:val="0"/>
      <w:sz w:val="22"/>
      <w:szCs w:val="22"/>
      <w:lang w:eastAsia="ar-SA"/>
    </w:rPr>
  </w:style>
  <w:style w:type="character" w:customStyle="1" w:styleId="WW8Num43z1">
    <w:name w:val="WW8Num43z1"/>
    <w:rsid w:val="009462F0"/>
  </w:style>
  <w:style w:type="character" w:customStyle="1" w:styleId="WW8Num43z2">
    <w:name w:val="WW8Num43z2"/>
    <w:rsid w:val="009462F0"/>
  </w:style>
  <w:style w:type="character" w:customStyle="1" w:styleId="WW8Num43z3">
    <w:name w:val="WW8Num43z3"/>
    <w:rsid w:val="009462F0"/>
  </w:style>
  <w:style w:type="character" w:customStyle="1" w:styleId="WW8Num43z4">
    <w:name w:val="WW8Num43z4"/>
    <w:rsid w:val="009462F0"/>
  </w:style>
  <w:style w:type="character" w:customStyle="1" w:styleId="WW8Num43z5">
    <w:name w:val="WW8Num43z5"/>
    <w:rsid w:val="009462F0"/>
  </w:style>
  <w:style w:type="character" w:customStyle="1" w:styleId="WW8Num43z6">
    <w:name w:val="WW8Num43z6"/>
    <w:rsid w:val="009462F0"/>
  </w:style>
  <w:style w:type="character" w:customStyle="1" w:styleId="WW8Num43z7">
    <w:name w:val="WW8Num43z7"/>
    <w:rsid w:val="009462F0"/>
  </w:style>
  <w:style w:type="character" w:customStyle="1" w:styleId="WW8Num43z8">
    <w:name w:val="WW8Num43z8"/>
    <w:rsid w:val="009462F0"/>
  </w:style>
  <w:style w:type="character" w:customStyle="1" w:styleId="WW8Num44z0">
    <w:name w:val="WW8Num44z0"/>
    <w:rsid w:val="009462F0"/>
    <w:rPr>
      <w:rFonts w:cs="Calibri"/>
      <w:b/>
      <w:bCs/>
      <w:sz w:val="22"/>
      <w:szCs w:val="22"/>
      <w:lang w:bidi="th-TH"/>
    </w:rPr>
  </w:style>
  <w:style w:type="character" w:customStyle="1" w:styleId="WW8Num44z1">
    <w:name w:val="WW8Num44z1"/>
    <w:rsid w:val="009462F0"/>
  </w:style>
  <w:style w:type="character" w:customStyle="1" w:styleId="WW8Num44z2">
    <w:name w:val="WW8Num44z2"/>
    <w:rsid w:val="009462F0"/>
  </w:style>
  <w:style w:type="character" w:customStyle="1" w:styleId="WW8Num44z3">
    <w:name w:val="WW8Num44z3"/>
    <w:rsid w:val="009462F0"/>
  </w:style>
  <w:style w:type="character" w:customStyle="1" w:styleId="WW8Num44z4">
    <w:name w:val="WW8Num44z4"/>
    <w:rsid w:val="009462F0"/>
  </w:style>
  <w:style w:type="character" w:customStyle="1" w:styleId="WW8Num44z5">
    <w:name w:val="WW8Num44z5"/>
    <w:rsid w:val="009462F0"/>
  </w:style>
  <w:style w:type="character" w:customStyle="1" w:styleId="WW8Num44z6">
    <w:name w:val="WW8Num44z6"/>
    <w:rsid w:val="009462F0"/>
  </w:style>
  <w:style w:type="character" w:customStyle="1" w:styleId="WW8Num44z7">
    <w:name w:val="WW8Num44z7"/>
    <w:rsid w:val="009462F0"/>
  </w:style>
  <w:style w:type="character" w:customStyle="1" w:styleId="WW8Num44z8">
    <w:name w:val="WW8Num44z8"/>
    <w:rsid w:val="009462F0"/>
  </w:style>
  <w:style w:type="character" w:customStyle="1" w:styleId="WW8Num45z0">
    <w:name w:val="WW8Num45z0"/>
    <w:rsid w:val="009462F0"/>
    <w:rPr>
      <w:rFonts w:ascii="Symbol" w:hAnsi="Symbol" w:cs="Symbol"/>
      <w:color w:val="000000"/>
      <w:spacing w:val="-4"/>
      <w:sz w:val="22"/>
      <w:szCs w:val="22"/>
      <w:lang w:bidi="th-TH"/>
    </w:rPr>
  </w:style>
  <w:style w:type="character" w:customStyle="1" w:styleId="WW8Num45z1">
    <w:name w:val="WW8Num45z1"/>
    <w:rsid w:val="009462F0"/>
    <w:rPr>
      <w:rFonts w:ascii="Courier New" w:hAnsi="Courier New" w:cs="Courier New"/>
    </w:rPr>
  </w:style>
  <w:style w:type="character" w:customStyle="1" w:styleId="WW8Num45z2">
    <w:name w:val="WW8Num45z2"/>
    <w:rsid w:val="009462F0"/>
    <w:rPr>
      <w:rFonts w:ascii="Wingdings" w:hAnsi="Wingdings" w:cs="Wingdings"/>
    </w:rPr>
  </w:style>
  <w:style w:type="character" w:customStyle="1" w:styleId="WW8Num46z0">
    <w:name w:val="WW8Num46z0"/>
    <w:rsid w:val="009462F0"/>
  </w:style>
  <w:style w:type="character" w:customStyle="1" w:styleId="WW8Num46z1">
    <w:name w:val="WW8Num46z1"/>
    <w:rsid w:val="009462F0"/>
    <w:rPr>
      <w:rFonts w:cs="Calibri"/>
      <w:sz w:val="22"/>
      <w:szCs w:val="22"/>
    </w:rPr>
  </w:style>
  <w:style w:type="character" w:customStyle="1" w:styleId="WW8Num46z2">
    <w:name w:val="WW8Num46z2"/>
    <w:rsid w:val="009462F0"/>
  </w:style>
  <w:style w:type="character" w:customStyle="1" w:styleId="WW8Num46z3">
    <w:name w:val="WW8Num46z3"/>
    <w:rsid w:val="009462F0"/>
  </w:style>
  <w:style w:type="character" w:customStyle="1" w:styleId="WW8Num46z4">
    <w:name w:val="WW8Num46z4"/>
    <w:rsid w:val="009462F0"/>
  </w:style>
  <w:style w:type="character" w:customStyle="1" w:styleId="WW8Num46z5">
    <w:name w:val="WW8Num46z5"/>
    <w:rsid w:val="009462F0"/>
  </w:style>
  <w:style w:type="character" w:customStyle="1" w:styleId="WW8Num46z6">
    <w:name w:val="WW8Num46z6"/>
    <w:rsid w:val="009462F0"/>
  </w:style>
  <w:style w:type="character" w:customStyle="1" w:styleId="WW8Num46z7">
    <w:name w:val="WW8Num46z7"/>
    <w:rsid w:val="009462F0"/>
  </w:style>
  <w:style w:type="character" w:customStyle="1" w:styleId="WW8Num46z8">
    <w:name w:val="WW8Num46z8"/>
    <w:rsid w:val="009462F0"/>
  </w:style>
  <w:style w:type="character" w:customStyle="1" w:styleId="WW8Num47z0">
    <w:name w:val="WW8Num47z0"/>
    <w:rsid w:val="009462F0"/>
    <w:rPr>
      <w:rFonts w:cs="Times New Roman"/>
      <w:b/>
      <w:bCs/>
      <w:color w:val="auto"/>
      <w:sz w:val="22"/>
      <w:szCs w:val="22"/>
      <w:lang w:eastAsia="ar-SA"/>
    </w:rPr>
  </w:style>
  <w:style w:type="character" w:customStyle="1" w:styleId="WW8Num47z1">
    <w:name w:val="WW8Num47z1"/>
    <w:rsid w:val="009462F0"/>
    <w:rPr>
      <w:rFonts w:cs="Times New Roman"/>
    </w:rPr>
  </w:style>
  <w:style w:type="character" w:customStyle="1" w:styleId="WW8Num48z0">
    <w:name w:val="WW8Num48z0"/>
    <w:rsid w:val="009462F0"/>
    <w:rPr>
      <w:rFonts w:cs="Calibri"/>
      <w:b/>
      <w:sz w:val="22"/>
      <w:szCs w:val="22"/>
      <w:lang w:bidi="th-TH"/>
    </w:rPr>
  </w:style>
  <w:style w:type="character" w:customStyle="1" w:styleId="WW8Num48z1">
    <w:name w:val="WW8Num48z1"/>
    <w:rsid w:val="009462F0"/>
    <w:rPr>
      <w:rFonts w:ascii="Courier New" w:hAnsi="Courier New" w:cs="Courier New"/>
    </w:rPr>
  </w:style>
  <w:style w:type="character" w:customStyle="1" w:styleId="WW8Num48z2">
    <w:name w:val="WW8Num48z2"/>
    <w:rsid w:val="009462F0"/>
    <w:rPr>
      <w:rFonts w:ascii="Wingdings" w:hAnsi="Wingdings" w:cs="Wingdings"/>
    </w:rPr>
  </w:style>
  <w:style w:type="character" w:customStyle="1" w:styleId="WW8Num48z3">
    <w:name w:val="WW8Num48z3"/>
    <w:rsid w:val="009462F0"/>
    <w:rPr>
      <w:rFonts w:ascii="Symbol" w:hAnsi="Symbol" w:cs="Symbol"/>
    </w:rPr>
  </w:style>
  <w:style w:type="character" w:customStyle="1" w:styleId="Domylnaczcionkaakapitu1">
    <w:name w:val="Domyślna czcionka akapitu1"/>
    <w:rsid w:val="009462F0"/>
  </w:style>
  <w:style w:type="character" w:customStyle="1" w:styleId="TytuZnak">
    <w:name w:val="Tytuł Znak"/>
    <w:rsid w:val="009462F0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PodtytuZnak">
    <w:name w:val="Podtytuł Znak"/>
    <w:rsid w:val="009462F0"/>
    <w:rPr>
      <w:caps/>
      <w:color w:val="404040"/>
      <w:spacing w:val="20"/>
      <w:sz w:val="28"/>
      <w:szCs w:val="28"/>
    </w:rPr>
  </w:style>
  <w:style w:type="character" w:styleId="Pogrubienie">
    <w:name w:val="Strong"/>
    <w:qFormat/>
    <w:rsid w:val="009462F0"/>
    <w:rPr>
      <w:b/>
      <w:bCs/>
    </w:rPr>
  </w:style>
  <w:style w:type="character" w:styleId="Uwydatnienie">
    <w:name w:val="Emphasis"/>
    <w:qFormat/>
    <w:rsid w:val="009462F0"/>
    <w:rPr>
      <w:i/>
      <w:iCs/>
      <w:color w:val="000000"/>
    </w:rPr>
  </w:style>
  <w:style w:type="character" w:customStyle="1" w:styleId="CytatZnak">
    <w:name w:val="Cytat Znak"/>
    <w:rsid w:val="009462F0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ytatintensywnyZnak">
    <w:name w:val="Cytat intensywny Znak"/>
    <w:rsid w:val="009462F0"/>
    <w:rPr>
      <w:rFonts w:ascii="Calibri Light" w:eastAsia="SimSun" w:hAnsi="Calibri Light" w:cs="Times New Roman"/>
      <w:sz w:val="24"/>
      <w:szCs w:val="24"/>
    </w:rPr>
  </w:style>
  <w:style w:type="character" w:styleId="Wyrnieniedelikatne">
    <w:name w:val="Subtle Emphasis"/>
    <w:qFormat/>
    <w:rsid w:val="009462F0"/>
    <w:rPr>
      <w:i/>
      <w:iCs/>
      <w:color w:val="595959"/>
    </w:rPr>
  </w:style>
  <w:style w:type="character" w:styleId="Wyrnienieintensywne">
    <w:name w:val="Intense Emphasis"/>
    <w:qFormat/>
    <w:rsid w:val="009462F0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woaniedelikatne">
    <w:name w:val="Subtle Reference"/>
    <w:qFormat/>
    <w:rsid w:val="009462F0"/>
    <w:rPr>
      <w:caps w:val="0"/>
      <w:smallCaps w:val="0"/>
      <w:color w:val="404040"/>
      <w:spacing w:val="0"/>
      <w:u w:val="single" w:color="7F7F7F"/>
    </w:rPr>
  </w:style>
  <w:style w:type="character" w:styleId="Odwoanieintensywne">
    <w:name w:val="Intense Reference"/>
    <w:qFormat/>
    <w:rsid w:val="009462F0"/>
    <w:rPr>
      <w:b/>
      <w:bCs/>
      <w:caps w:val="0"/>
      <w:smallCaps w:val="0"/>
      <w:color w:val="auto"/>
      <w:spacing w:val="0"/>
      <w:u w:val="single"/>
    </w:rPr>
  </w:style>
  <w:style w:type="character" w:styleId="Tytuksiki">
    <w:name w:val="Book Title"/>
    <w:qFormat/>
    <w:rsid w:val="009462F0"/>
    <w:rPr>
      <w:b/>
      <w:bCs/>
      <w:caps w:val="0"/>
      <w:smallCaps w:val="0"/>
      <w:spacing w:val="0"/>
    </w:rPr>
  </w:style>
  <w:style w:type="character" w:customStyle="1" w:styleId="TekstprzypisudolnegoZnak">
    <w:name w:val="Tekst przypisu dolnego Znak"/>
    <w:rsid w:val="009462F0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9462F0"/>
    <w:rPr>
      <w:vertAlign w:val="superscript"/>
    </w:rPr>
  </w:style>
  <w:style w:type="character" w:customStyle="1" w:styleId="TekstkomentarzaZnak">
    <w:name w:val="Tekst komentarza Znak"/>
    <w:rsid w:val="009462F0"/>
    <w:rPr>
      <w:rFonts w:ascii="Calibri" w:eastAsia="Calibri" w:hAnsi="Calibri" w:cs="Times New Roman"/>
      <w:sz w:val="20"/>
      <w:szCs w:val="20"/>
    </w:rPr>
  </w:style>
  <w:style w:type="character" w:customStyle="1" w:styleId="Odwoaniedokomentarza1">
    <w:name w:val="Odwołanie do komentarza1"/>
    <w:rsid w:val="009462F0"/>
    <w:rPr>
      <w:sz w:val="16"/>
      <w:szCs w:val="16"/>
    </w:rPr>
  </w:style>
  <w:style w:type="character" w:customStyle="1" w:styleId="TekstdymkaZnak">
    <w:name w:val="Tekst dymka Znak"/>
    <w:rsid w:val="009462F0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rsid w:val="009462F0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sid w:val="009462F0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rsid w:val="009462F0"/>
    <w:rPr>
      <w:vertAlign w:val="superscript"/>
    </w:rPr>
  </w:style>
  <w:style w:type="character" w:styleId="Odwoanieprzypisukocowego">
    <w:name w:val="endnote reference"/>
    <w:rsid w:val="009462F0"/>
    <w:rPr>
      <w:vertAlign w:val="superscript"/>
    </w:rPr>
  </w:style>
  <w:style w:type="character" w:customStyle="1" w:styleId="Znakiprzypiswkocowych">
    <w:name w:val="Znaki przypisów końcowych"/>
    <w:rsid w:val="009462F0"/>
  </w:style>
  <w:style w:type="paragraph" w:customStyle="1" w:styleId="Nagwek10">
    <w:name w:val="Nagłówek1"/>
    <w:basedOn w:val="Normalny"/>
    <w:next w:val="Normalny"/>
    <w:rsid w:val="009462F0"/>
    <w:pPr>
      <w:suppressAutoHyphens/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  <w:lang w:eastAsia="zh-CN"/>
    </w:rPr>
  </w:style>
  <w:style w:type="paragraph" w:styleId="Tekstpodstawowy">
    <w:name w:val="Body Text"/>
    <w:basedOn w:val="Normalny"/>
    <w:link w:val="TekstpodstawowyZnak"/>
    <w:rsid w:val="009462F0"/>
    <w:pPr>
      <w:suppressAutoHyphens/>
      <w:spacing w:after="140" w:line="288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62F0"/>
    <w:rPr>
      <w:rFonts w:ascii="Calibri" w:eastAsia="Times New Roman" w:hAnsi="Calibri" w:cs="Times New Roman"/>
      <w:sz w:val="21"/>
      <w:szCs w:val="21"/>
      <w:lang w:eastAsia="zh-CN"/>
    </w:rPr>
  </w:style>
  <w:style w:type="paragraph" w:styleId="Lista">
    <w:name w:val="List"/>
    <w:basedOn w:val="Tekstpodstawowy"/>
    <w:rsid w:val="009462F0"/>
    <w:rPr>
      <w:rFonts w:cs="Arial"/>
    </w:rPr>
  </w:style>
  <w:style w:type="paragraph" w:styleId="Legenda">
    <w:name w:val="caption"/>
    <w:basedOn w:val="Normalny"/>
    <w:qFormat/>
    <w:rsid w:val="009462F0"/>
    <w:pPr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9462F0"/>
    <w:pPr>
      <w:suppressLineNumbers/>
      <w:suppressAutoHyphens/>
      <w:spacing w:line="276" w:lineRule="auto"/>
    </w:pPr>
    <w:rPr>
      <w:rFonts w:ascii="Calibri" w:eastAsia="Times New Roman" w:hAnsi="Calibri" w:cs="Arial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9462F0"/>
    <w:pPr>
      <w:suppressAutoHyphens/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9462F0"/>
    <w:pPr>
      <w:suppressAutoHyphens/>
      <w:spacing w:after="240" w:line="276" w:lineRule="auto"/>
    </w:pPr>
    <w:rPr>
      <w:rFonts w:ascii="Calibri" w:eastAsia="Times New Roman" w:hAnsi="Calibri" w:cs="Times New Roman"/>
      <w:caps/>
      <w:color w:val="404040"/>
      <w:spacing w:val="20"/>
      <w:sz w:val="28"/>
      <w:szCs w:val="28"/>
      <w:lang w:eastAsia="zh-CN"/>
    </w:rPr>
  </w:style>
  <w:style w:type="character" w:customStyle="1" w:styleId="PodtytuZnak1">
    <w:name w:val="Podtytuł Znak1"/>
    <w:basedOn w:val="Domylnaczcionkaakapitu"/>
    <w:link w:val="Podtytu"/>
    <w:rsid w:val="009462F0"/>
    <w:rPr>
      <w:rFonts w:ascii="Calibri" w:eastAsia="Times New Roman" w:hAnsi="Calibri" w:cs="Times New Roman"/>
      <w:caps/>
      <w:color w:val="404040"/>
      <w:spacing w:val="20"/>
      <w:sz w:val="28"/>
      <w:szCs w:val="28"/>
      <w:lang w:eastAsia="zh-CN"/>
    </w:rPr>
  </w:style>
  <w:style w:type="paragraph" w:styleId="Bezodstpw">
    <w:name w:val="No Spacing"/>
    <w:qFormat/>
    <w:rsid w:val="009462F0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styleId="Cytat">
    <w:name w:val="Quote"/>
    <w:basedOn w:val="Normalny"/>
    <w:next w:val="Normalny"/>
    <w:link w:val="CytatZnak1"/>
    <w:qFormat/>
    <w:rsid w:val="009462F0"/>
    <w:pPr>
      <w:suppressAutoHyphens/>
      <w:spacing w:before="160" w:line="276" w:lineRule="auto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  <w:lang w:eastAsia="zh-CN"/>
    </w:rPr>
  </w:style>
  <w:style w:type="character" w:customStyle="1" w:styleId="CytatZnak1">
    <w:name w:val="Cytat Znak1"/>
    <w:basedOn w:val="Domylnaczcionkaakapitu"/>
    <w:link w:val="Cytat"/>
    <w:rsid w:val="009462F0"/>
    <w:rPr>
      <w:rFonts w:ascii="Calibri Light" w:eastAsia="SimSun" w:hAnsi="Calibri Light" w:cs="Times New Roman"/>
      <w:color w:val="000000"/>
      <w:sz w:val="24"/>
      <w:szCs w:val="24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9462F0"/>
    <w:pPr>
      <w:pBdr>
        <w:top w:val="single" w:sz="24" w:space="4" w:color="ED7D31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  <w:lang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9462F0"/>
    <w:rPr>
      <w:rFonts w:ascii="Calibri Light" w:eastAsia="SimSun" w:hAnsi="Calibri Light" w:cs="Times New Roman"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rsid w:val="009462F0"/>
    <w:pPr>
      <w:numPr>
        <w:numId w:val="0"/>
      </w:numPr>
    </w:pPr>
  </w:style>
  <w:style w:type="character" w:customStyle="1" w:styleId="NagwekZnak1">
    <w:name w:val="Nagłówek Znak1"/>
    <w:basedOn w:val="Domylnaczcionkaakapitu"/>
    <w:rsid w:val="009462F0"/>
    <w:rPr>
      <w:rFonts w:ascii="Calibri" w:hAnsi="Calibri"/>
      <w:sz w:val="21"/>
      <w:szCs w:val="21"/>
      <w:lang w:eastAsia="zh-CN"/>
    </w:rPr>
  </w:style>
  <w:style w:type="character" w:customStyle="1" w:styleId="StopkaZnak1">
    <w:name w:val="Stopka Znak1"/>
    <w:basedOn w:val="Domylnaczcionkaakapitu"/>
    <w:rsid w:val="009462F0"/>
    <w:rPr>
      <w:rFonts w:ascii="Calibri" w:hAnsi="Calibri"/>
      <w:sz w:val="21"/>
      <w:szCs w:val="21"/>
      <w:lang w:eastAsia="zh-CN"/>
    </w:rPr>
  </w:style>
  <w:style w:type="paragraph" w:styleId="Tekstprzypisudolnego">
    <w:name w:val="footnote text"/>
    <w:basedOn w:val="Normalny"/>
    <w:link w:val="TekstprzypisudolnegoZnak1"/>
    <w:rsid w:val="009462F0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462F0"/>
    <w:rPr>
      <w:rFonts w:ascii="Calibri" w:eastAsia="Times New Roman" w:hAnsi="Calibri" w:cs="Times New Roman"/>
      <w:sz w:val="21"/>
      <w:szCs w:val="21"/>
      <w:lang w:eastAsia="zh-CN"/>
    </w:rPr>
  </w:style>
  <w:style w:type="paragraph" w:customStyle="1" w:styleId="Tekstkomentarza1">
    <w:name w:val="Tekst komentarza1"/>
    <w:basedOn w:val="Normalny"/>
    <w:rsid w:val="009462F0"/>
    <w:pPr>
      <w:suppressAutoHyphens/>
      <w:spacing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styleId="Tekstdymka">
    <w:name w:val="Balloon Text"/>
    <w:basedOn w:val="Normalny"/>
    <w:link w:val="TekstdymkaZnak1"/>
    <w:rsid w:val="009462F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9462F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ekstprzypisudolnegoPodrozdziaFootnote">
    <w:name w:val="Tekst przypisu dolnego.Podrozdział.Footnote"/>
    <w:basedOn w:val="Normalny"/>
    <w:rsid w:val="009462F0"/>
    <w:pPr>
      <w:autoSpaceDE w:val="0"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462F0"/>
    <w:pPr>
      <w:suppressAutoHyphens/>
      <w:spacing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462F0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9462F0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462F0"/>
    <w:rPr>
      <w:rFonts w:ascii="Calibri" w:eastAsia="Times New Roman" w:hAnsi="Calibri" w:cs="Times New Roman"/>
      <w:b/>
      <w:bCs/>
      <w:sz w:val="21"/>
      <w:szCs w:val="21"/>
      <w:lang w:eastAsia="zh-CN"/>
    </w:rPr>
  </w:style>
  <w:style w:type="paragraph" w:customStyle="1" w:styleId="Zawartotabeli">
    <w:name w:val="Zawartość tabeli"/>
    <w:basedOn w:val="Normalny"/>
    <w:rsid w:val="009462F0"/>
    <w:pPr>
      <w:suppressLineNumbers/>
      <w:suppressAutoHyphens/>
      <w:spacing w:line="276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customStyle="1" w:styleId="Nagwektabeli">
    <w:name w:val="Nagłówek tabeli"/>
    <w:basedOn w:val="Zawartotabeli"/>
    <w:rsid w:val="009462F0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9462F0"/>
    <w:rPr>
      <w:sz w:val="16"/>
      <w:szCs w:val="16"/>
    </w:rPr>
  </w:style>
  <w:style w:type="paragraph" w:customStyle="1" w:styleId="Default">
    <w:name w:val="Default"/>
    <w:uiPriority w:val="99"/>
    <w:rsid w:val="008817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77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arobo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minimis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B8B8-2F42-4328-ABAA-534D4461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12276</Words>
  <Characters>73660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Doradca 2</cp:lastModifiedBy>
  <cp:revision>22</cp:revision>
  <dcterms:created xsi:type="dcterms:W3CDTF">2018-04-19T10:08:00Z</dcterms:created>
  <dcterms:modified xsi:type="dcterms:W3CDTF">2019-04-11T08:47:00Z</dcterms:modified>
</cp:coreProperties>
</file>