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5" w:rsidRPr="00455119" w:rsidRDefault="008C45D5" w:rsidP="00576CB9">
      <w:pPr>
        <w:pStyle w:val="normal0"/>
        <w:rPr>
          <w:rFonts w:ascii="Calibri" w:hAnsi="Calibri" w:cs="Calibri"/>
          <w:color w:val="222222"/>
        </w:rPr>
      </w:pPr>
      <w:r w:rsidRPr="00455119">
        <w:rPr>
          <w:rFonts w:ascii="Calibri" w:hAnsi="Calibri" w:cs="Calibri"/>
          <w:color w:val="222222"/>
        </w:rPr>
        <w:t xml:space="preserve">Fundacja RC </w:t>
      </w:r>
      <w:r>
        <w:rPr>
          <w:rFonts w:ascii="Calibri" w:hAnsi="Calibri" w:cs="Calibri"/>
          <w:color w:val="222222"/>
        </w:rPr>
        <w:t xml:space="preserve">w imieniu OWES Dobra Robota </w:t>
      </w:r>
      <w:r w:rsidRPr="00455119">
        <w:rPr>
          <w:rFonts w:ascii="Calibri" w:hAnsi="Calibri" w:cs="Calibri"/>
          <w:color w:val="222222"/>
        </w:rPr>
        <w:t>zaprasza na warsztaty:</w:t>
      </w:r>
    </w:p>
    <w:p w:rsidR="008C45D5" w:rsidRPr="00576CB9" w:rsidRDefault="008C45D5" w:rsidP="007B2B18">
      <w:pPr>
        <w:pStyle w:val="normal0"/>
        <w:spacing w:after="24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„</w:t>
      </w:r>
      <w:r w:rsidRPr="00576CB9">
        <w:rPr>
          <w:rFonts w:ascii="Calibri" w:hAnsi="Calibri" w:cs="Calibri"/>
          <w:b/>
          <w:bCs/>
          <w:sz w:val="24"/>
          <w:szCs w:val="24"/>
        </w:rPr>
        <w:t>Narzędzia komunikacji w fundraisingu</w:t>
      </w:r>
      <w:r>
        <w:rPr>
          <w:rFonts w:ascii="Calibri" w:hAnsi="Calibri" w:cs="Calibri"/>
          <w:b/>
          <w:bCs/>
          <w:sz w:val="24"/>
          <w:szCs w:val="24"/>
        </w:rPr>
        <w:t>”</w:t>
      </w:r>
    </w:p>
    <w:p w:rsidR="008C45D5" w:rsidRPr="00576CB9" w:rsidRDefault="008C45D5" w:rsidP="00576CB9">
      <w:pPr>
        <w:pStyle w:val="normal0"/>
        <w:spacing w:after="120" w:line="240" w:lineRule="auto"/>
        <w:rPr>
          <w:rFonts w:ascii="Calibri" w:hAnsi="Calibri" w:cs="Calibri"/>
        </w:rPr>
      </w:pPr>
      <w:r w:rsidRPr="00576CB9">
        <w:rPr>
          <w:rFonts w:ascii="Calibri" w:hAnsi="Calibri" w:cs="Calibri"/>
        </w:rPr>
        <w:t>Poznaj znaczenie skutecznej komunikacji w zbieraniu funduszy dla Twojej organizacji!</w:t>
      </w:r>
    </w:p>
    <w:p w:rsidR="008C45D5" w:rsidRDefault="008C45D5">
      <w:pPr>
        <w:pStyle w:val="normal0"/>
        <w:rPr>
          <w:rFonts w:ascii="Calibri" w:hAnsi="Calibri" w:cs="Calibri"/>
        </w:rPr>
      </w:pPr>
      <w:r w:rsidRPr="00576CB9">
        <w:rPr>
          <w:rFonts w:ascii="Calibri" w:hAnsi="Calibri" w:cs="Calibri"/>
        </w:rPr>
        <w:t>Weź udział w warsztacie</w:t>
      </w:r>
      <w:r>
        <w:rPr>
          <w:rFonts w:ascii="Calibri" w:hAnsi="Calibri" w:cs="Calibri"/>
        </w:rPr>
        <w:t>:</w:t>
      </w:r>
    </w:p>
    <w:p w:rsidR="008C45D5" w:rsidRPr="00576CB9" w:rsidRDefault="008C45D5" w:rsidP="00576CB9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22 czerwca w godz. 10</w:t>
      </w:r>
      <w:r w:rsidRPr="00576CB9">
        <w:rPr>
          <w:rFonts w:ascii="Calibri" w:hAnsi="Calibri" w:cs="Calibri"/>
        </w:rPr>
        <w:t>:00-16:</w:t>
      </w:r>
      <w:r>
        <w:rPr>
          <w:rFonts w:ascii="Calibri" w:hAnsi="Calibri" w:cs="Calibri"/>
        </w:rPr>
        <w:t>3</w:t>
      </w:r>
      <w:r w:rsidRPr="00576CB9">
        <w:rPr>
          <w:rFonts w:ascii="Calibri" w:hAnsi="Calibri" w:cs="Calibri"/>
        </w:rPr>
        <w:t>0.</w:t>
      </w:r>
    </w:p>
    <w:p w:rsidR="008C45D5" w:rsidRDefault="008C45D5" w:rsidP="00576CB9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Gdańsk</w:t>
      </w:r>
      <w:r w:rsidRPr="00576CB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Fundacja RC, al. Grunwaldzka 5</w:t>
      </w:r>
    </w:p>
    <w:p w:rsidR="008C45D5" w:rsidRDefault="008C45D5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LUB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rPr>
          <w:rFonts w:ascii="Calibri" w:hAnsi="Calibri" w:cs="Calibri"/>
        </w:rPr>
        <w:t>29 czerwca w godz. 9:00-16:00.</w:t>
      </w:r>
    </w:p>
    <w:p w:rsidR="008C45D5" w:rsidRDefault="008C45D5" w:rsidP="00576CB9">
      <w:pPr>
        <w:pStyle w:val="normal0"/>
        <w:spacing w:line="240" w:lineRule="auto"/>
        <w:rPr>
          <w:rFonts w:ascii="Calibri" w:hAnsi="Calibri" w:cs="Calibri"/>
        </w:rPr>
      </w:pPr>
      <w:r w:rsidRPr="00576CB9">
        <w:rPr>
          <w:rFonts w:ascii="Calibri" w:hAnsi="Calibri" w:cs="Calibri"/>
        </w:rPr>
        <w:t>Tczew, Dom Przedsiębiorcy, ul. Obrońców Westerplatte 3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</w:p>
    <w:p w:rsidR="008C45D5" w:rsidRPr="00576CB9" w:rsidRDefault="008C45D5" w:rsidP="00576CB9">
      <w:pPr>
        <w:pStyle w:val="normal0"/>
        <w:spacing w:after="120" w:line="240" w:lineRule="auto"/>
        <w:rPr>
          <w:rFonts w:ascii="Calibri" w:hAnsi="Calibri" w:cs="Calibri"/>
        </w:rPr>
      </w:pPr>
      <w:r w:rsidRPr="00455119">
        <w:rPr>
          <w:rFonts w:ascii="Calibri" w:hAnsi="Calibri" w:cs="Calibri"/>
          <w:color w:val="212121"/>
        </w:rPr>
        <w:t>Udział w szkoleniu jest bezpłatny. Organizatorzy zapewniają materiały oraz poczęstunek w trakcie zajęć.</w:t>
      </w:r>
      <w:r>
        <w:rPr>
          <w:rFonts w:ascii="Calibri" w:hAnsi="Calibri" w:cs="Calibri"/>
          <w:color w:val="212121"/>
        </w:rPr>
        <w:t xml:space="preserve"> Zapisy </w:t>
      </w:r>
      <w:r w:rsidRPr="00455119">
        <w:rPr>
          <w:rFonts w:ascii="Calibri" w:hAnsi="Calibri" w:cs="Calibri"/>
          <w:color w:val="212121"/>
        </w:rPr>
        <w:t>odbywają się poprzez formularz on-</w:t>
      </w:r>
      <w:r>
        <w:rPr>
          <w:rFonts w:ascii="Calibri" w:hAnsi="Calibri" w:cs="Calibri"/>
          <w:color w:val="212121"/>
        </w:rPr>
        <w:t>line</w:t>
      </w:r>
      <w:r w:rsidRPr="00576CB9">
        <w:rPr>
          <w:rFonts w:ascii="Calibri" w:hAnsi="Calibri" w:cs="Calibri"/>
        </w:rPr>
        <w:t xml:space="preserve">: </w:t>
      </w:r>
      <w:hyperlink r:id="rId6">
        <w:r w:rsidRPr="00576CB9">
          <w:rPr>
            <w:rFonts w:ascii="Calibri" w:hAnsi="Calibri" w:cs="Calibri"/>
            <w:color w:val="1155CC"/>
            <w:u w:val="single"/>
          </w:rPr>
          <w:t>https://forms.gle/t3Mo2fiJjR5Xq9DC7</w:t>
        </w:r>
      </w:hyperlink>
    </w:p>
    <w:p w:rsidR="008C45D5" w:rsidRDefault="008C45D5" w:rsidP="00576CB9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Na zajęcia zapraszamy organizacje niekorzystające wcześniej ze wsparcia w ramach projektu OWES Dobra Robota.</w:t>
      </w:r>
      <w:r>
        <w:rPr>
          <w:rFonts w:ascii="Calibri" w:hAnsi="Calibri" w:cs="Calibri"/>
          <w:color w:val="212121"/>
        </w:rPr>
        <w:t xml:space="preserve"> </w:t>
      </w:r>
      <w:r w:rsidRPr="00455119">
        <w:rPr>
          <w:rFonts w:ascii="Calibri" w:hAnsi="Calibri" w:cs="Calibri"/>
          <w:color w:val="212121"/>
        </w:rPr>
        <w:t>UWAGA: Liczba miejsc na szkolenie jest ograniczon</w:t>
      </w:r>
      <w:r>
        <w:rPr>
          <w:rFonts w:ascii="Calibri" w:hAnsi="Calibri" w:cs="Calibri"/>
          <w:color w:val="212121"/>
        </w:rPr>
        <w:t>a! Decyduje kolejność zgłoszeń.</w:t>
      </w:r>
    </w:p>
    <w:p w:rsidR="008C45D5" w:rsidRPr="004807ED" w:rsidRDefault="008C45D5" w:rsidP="00576CB9">
      <w:pPr>
        <w:pStyle w:val="normal0"/>
        <w:shd w:val="clear" w:color="auto" w:fill="FFFFFF"/>
        <w:rPr>
          <w:rFonts w:ascii="Calibri" w:hAnsi="Calibri" w:cs="Calibri"/>
          <w:i/>
          <w:iCs/>
          <w:shadow/>
          <w:color w:val="212121"/>
        </w:rPr>
      </w:pPr>
      <w:r w:rsidRPr="004807ED">
        <w:rPr>
          <w:rFonts w:ascii="Calibri" w:hAnsi="Calibri" w:cs="Calibri"/>
          <w:i/>
          <w:iCs/>
          <w:shadow/>
          <w:color w:val="212121"/>
        </w:rPr>
        <w:t>Warunkiem uczestnictwa jest wypełnienie formularza zgłoszeniowego do projektu OWES Dobra Robota, w ramach którego organizowane jest niniejsze szkolenie.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</w:p>
    <w:p w:rsidR="008C45D5" w:rsidRPr="00576CB9" w:rsidRDefault="008C45D5">
      <w:pPr>
        <w:pStyle w:val="normal0"/>
        <w:rPr>
          <w:rFonts w:ascii="Calibri" w:hAnsi="Calibri" w:cs="Calibri"/>
          <w:b/>
          <w:bCs/>
        </w:rPr>
      </w:pPr>
      <w:r w:rsidRPr="00576CB9">
        <w:rPr>
          <w:rFonts w:ascii="Calibri" w:hAnsi="Calibri" w:cs="Calibri"/>
          <w:b/>
          <w:bCs/>
        </w:rPr>
        <w:t xml:space="preserve">Program </w:t>
      </w:r>
      <w:r>
        <w:rPr>
          <w:rFonts w:ascii="Calibri" w:hAnsi="Calibri" w:cs="Calibri"/>
          <w:b/>
          <w:bCs/>
        </w:rPr>
        <w:t>szkolenia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t>🔹</w:t>
      </w:r>
      <w:r>
        <w:t xml:space="preserve"> </w:t>
      </w:r>
      <w:r w:rsidRPr="00576CB9">
        <w:rPr>
          <w:rFonts w:ascii="Calibri" w:hAnsi="Calibri" w:cs="Calibri"/>
        </w:rPr>
        <w:t>Rola komunikacji w fundraisingu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t>🔹</w:t>
      </w:r>
      <w:r>
        <w:t xml:space="preserve"> </w:t>
      </w:r>
      <w:r w:rsidRPr="00576CB9">
        <w:rPr>
          <w:rFonts w:ascii="Calibri" w:hAnsi="Calibri" w:cs="Calibri"/>
        </w:rPr>
        <w:t>Narzędzia komunikacji internetowej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t>🔹</w:t>
      </w:r>
      <w:r>
        <w:t xml:space="preserve"> </w:t>
      </w:r>
      <w:r w:rsidRPr="00576CB9">
        <w:rPr>
          <w:rFonts w:ascii="Calibri" w:hAnsi="Calibri" w:cs="Calibri"/>
        </w:rPr>
        <w:t>Narzędzia angażowania darczyńców – jak dobrać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t>🔹</w:t>
      </w:r>
      <w:r>
        <w:t xml:space="preserve"> </w:t>
      </w:r>
      <w:r w:rsidRPr="00576CB9">
        <w:rPr>
          <w:rFonts w:ascii="Calibri" w:hAnsi="Calibri" w:cs="Calibri"/>
        </w:rPr>
        <w:t>Dane i technologie w komunikacji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t>🔹</w:t>
      </w:r>
      <w:r>
        <w:t xml:space="preserve"> </w:t>
      </w:r>
      <w:r w:rsidRPr="00576CB9">
        <w:rPr>
          <w:rFonts w:ascii="Calibri" w:hAnsi="Calibri" w:cs="Calibri"/>
        </w:rPr>
        <w:t>Ścieżka Darczyńcy – budowa długofalowych relacji w oparciu o dane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t>🔹</w:t>
      </w:r>
      <w:r>
        <w:t xml:space="preserve"> </w:t>
      </w:r>
      <w:r w:rsidRPr="00576CB9">
        <w:rPr>
          <w:rFonts w:ascii="Calibri" w:hAnsi="Calibri" w:cs="Calibri"/>
        </w:rPr>
        <w:t>Narzędzia przydatne w pracy, zarządzaniu danymi i relacjami z darczyńcami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t>🔹</w:t>
      </w:r>
      <w:r>
        <w:t xml:space="preserve"> </w:t>
      </w:r>
      <w:r w:rsidRPr="00576CB9">
        <w:rPr>
          <w:rFonts w:ascii="Calibri" w:hAnsi="Calibri" w:cs="Calibri"/>
        </w:rPr>
        <w:t>Czy sztuczna inteligencja i chatboty (ChatGPT) mogą być pomocne wtworzeniu treści?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t>🔹</w:t>
      </w:r>
      <w:r>
        <w:t xml:space="preserve"> </w:t>
      </w:r>
      <w:r w:rsidRPr="00576CB9">
        <w:rPr>
          <w:rFonts w:ascii="Calibri" w:hAnsi="Calibri" w:cs="Calibri"/>
        </w:rPr>
        <w:t>Fundraising w sieci – narzędzia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</w:p>
    <w:p w:rsidR="008C45D5" w:rsidRPr="00576CB9" w:rsidRDefault="008C45D5">
      <w:pPr>
        <w:pStyle w:val="normal0"/>
        <w:rPr>
          <w:rFonts w:ascii="Calibri" w:hAnsi="Calibri" w:cs="Calibri"/>
          <w:b/>
          <w:bCs/>
        </w:rPr>
      </w:pPr>
      <w:r w:rsidRPr="00576CB9">
        <w:rPr>
          <w:rFonts w:ascii="Calibri" w:hAnsi="Calibri" w:cs="Calibri"/>
          <w:b/>
          <w:bCs/>
        </w:rPr>
        <w:t>Prowadząca: Marta Dietrich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rPr>
          <w:rFonts w:ascii="Calibri" w:hAnsi="Calibri" w:cs="Calibri"/>
        </w:rPr>
        <w:t>Specjalistka ds. zarządzania zasobami ludzkimi i CSR, ukończyła SWPS Uniwersytet Humanistyczno</w:t>
      </w:r>
      <w:r>
        <w:rPr>
          <w:rFonts w:ascii="Calibri" w:hAnsi="Calibri" w:cs="Calibri"/>
        </w:rPr>
        <w:t>-</w:t>
      </w:r>
      <w:r w:rsidRPr="00576CB9">
        <w:rPr>
          <w:rFonts w:ascii="Calibri" w:hAnsi="Calibri" w:cs="Calibri"/>
        </w:rPr>
        <w:t>społeczny na kierunku Socjologia. Zanim przeszła do III sektora pracowała w biznesie jako headhunter i koordynator projektów. Ma doświadczenie we wdrażaniu baz danych typu CRM, planowaniu strategicznym i kształtowaniu wizerunku organizacji.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rPr>
          <w:rFonts w:ascii="Calibri" w:hAnsi="Calibri" w:cs="Calibri"/>
        </w:rPr>
        <w:t>Swoją przygodę z fundraisingiem rozpoczęła od pracy na rzecz Puckiego Hospicjum. Planowała, wdrażała i prowadziła komunikację z Darczyńcami w Fundacji Court Watch Polska. 5 lat doświadczenia pracy w charakterze fundraisera pozwala jej skutecznie łączyć interesy różnych stron.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rPr>
          <w:rFonts w:ascii="Calibri" w:hAnsi="Calibri" w:cs="Calibri"/>
        </w:rPr>
        <w:t xml:space="preserve">Dziś pracuje nad pozyskaniem środków dla Funduszu </w:t>
      </w:r>
      <w:r>
        <w:rPr>
          <w:rFonts w:ascii="Calibri" w:hAnsi="Calibri" w:cs="Calibri"/>
        </w:rPr>
        <w:t>AKUMULATOR SPOŁECZNY</w:t>
      </w:r>
      <w:r w:rsidRPr="00576CB9">
        <w:rPr>
          <w:rFonts w:ascii="Calibri" w:hAnsi="Calibri" w:cs="Calibri"/>
        </w:rPr>
        <w:t>.</w:t>
      </w:r>
    </w:p>
    <w:p w:rsidR="008C45D5" w:rsidRPr="00576CB9" w:rsidRDefault="008C45D5" w:rsidP="007B2B18">
      <w:pPr>
        <w:pStyle w:val="normal0"/>
        <w:spacing w:after="120" w:line="240" w:lineRule="auto"/>
        <w:rPr>
          <w:rFonts w:ascii="Calibri" w:hAnsi="Calibri" w:cs="Calibri"/>
        </w:rPr>
      </w:pPr>
      <w:r w:rsidRPr="00576CB9">
        <w:rPr>
          <w:rFonts w:ascii="Calibri" w:hAnsi="Calibri" w:cs="Calibri"/>
        </w:rPr>
        <w:t>O sobie</w:t>
      </w:r>
      <w:r>
        <w:rPr>
          <w:rFonts w:ascii="Calibri" w:hAnsi="Calibri" w:cs="Calibri"/>
        </w:rPr>
        <w:t xml:space="preserve"> mówi</w:t>
      </w:r>
      <w:r w:rsidRPr="00576CB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„</w:t>
      </w:r>
      <w:r w:rsidRPr="00576CB9">
        <w:rPr>
          <w:rFonts w:ascii="Calibri" w:hAnsi="Calibri" w:cs="Calibri"/>
          <w:i/>
          <w:iCs/>
        </w:rPr>
        <w:t>Jestem typem zadaniowca. Potrafię teoretyzować. Nie napisałam dotąd żadnego podręcznika, bo wciąż jestem w procesach działania.</w:t>
      </w:r>
      <w:r>
        <w:rPr>
          <w:rFonts w:ascii="Calibri" w:hAnsi="Calibri" w:cs="Calibri"/>
        </w:rPr>
        <w:t>”</w:t>
      </w:r>
    </w:p>
    <w:p w:rsidR="008C45D5" w:rsidRDefault="008C45D5">
      <w:pPr>
        <w:pStyle w:val="normal0"/>
        <w:rPr>
          <w:rFonts w:ascii="Calibri" w:hAnsi="Calibri" w:cs="Calibri"/>
        </w:rPr>
      </w:pPr>
    </w:p>
    <w:p w:rsidR="008C45D5" w:rsidRPr="00455119" w:rsidRDefault="008C45D5" w:rsidP="00576CB9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Zajęcia są organizowane w ramach projektu OWES Dobra Robota „Ośrodek Wsparcia Ekonomii Społecznej Dobra Robota na subregion metropolitalny”, realizowanego przez Fundację Pokolenia w partnerstwie z Obszarem Metropolitalnym Gdańsk-Gdynia-Sopot, Towarzystwem Pomocy im. Św. Brata Alberta Koło Gdańskie, Pracodawcami Pomorza i Pomorską Specjalną Strefą Ekonomiczną.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rPr>
          <w:rFonts w:ascii="Calibri" w:hAnsi="Calibri" w:cs="Calibri"/>
        </w:rPr>
        <w:t>—</w:t>
      </w:r>
    </w:p>
    <w:p w:rsidR="008C45D5" w:rsidRPr="00576CB9" w:rsidRDefault="008C45D5">
      <w:pPr>
        <w:pStyle w:val="normal0"/>
        <w:rPr>
          <w:rFonts w:ascii="Calibri" w:hAnsi="Calibri" w:cs="Calibri"/>
        </w:rPr>
      </w:pPr>
      <w:r w:rsidRPr="00576CB9">
        <w:rPr>
          <w:rFonts w:ascii="Calibri" w:hAnsi="Calibri" w:cs="Calibri"/>
        </w:rPr>
        <w:t>Projekt współfinansowany z Europejskiego Funduszu Społecznego w ramach Regionalnego Programu Operacyjnego Województwa Pomorskiego na lata 2014-2020</w:t>
      </w:r>
    </w:p>
    <w:sectPr w:rsidR="008C45D5" w:rsidRPr="00576CB9" w:rsidSect="00576CB9">
      <w:headerReference w:type="default" r:id="rId7"/>
      <w:pgSz w:w="11909" w:h="16834"/>
      <w:pgMar w:top="1418" w:right="1440" w:bottom="567" w:left="1440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D5" w:rsidRDefault="008C45D5" w:rsidP="00C06A1B">
      <w:pPr>
        <w:spacing w:line="240" w:lineRule="auto"/>
      </w:pPr>
      <w:r>
        <w:separator/>
      </w:r>
    </w:p>
  </w:endnote>
  <w:endnote w:type="continuationSeparator" w:id="0">
    <w:p w:rsidR="008C45D5" w:rsidRDefault="008C45D5" w:rsidP="00C06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D5" w:rsidRDefault="008C45D5" w:rsidP="00C06A1B">
      <w:pPr>
        <w:spacing w:line="240" w:lineRule="auto"/>
      </w:pPr>
      <w:r>
        <w:separator/>
      </w:r>
    </w:p>
  </w:footnote>
  <w:footnote w:type="continuationSeparator" w:id="0">
    <w:p w:rsidR="008C45D5" w:rsidRDefault="008C45D5" w:rsidP="00C06A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D5" w:rsidRDefault="008C45D5">
    <w:pPr>
      <w:pStyle w:val="normal0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1.1pt;margin-top:16.85pt;width:473pt;height:50.6pt;z-index:251660288;mso-wrap-distance-right:9.7pt;mso-wrap-distance-bottom:.75pt;mso-position-horizontal-relative:page;mso-position-vertical-relative:page" filled="t">
          <v:fill opacity="0" color2="black"/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A1B"/>
    <w:rsid w:val="00455119"/>
    <w:rsid w:val="004807ED"/>
    <w:rsid w:val="00576CB9"/>
    <w:rsid w:val="005F0F2F"/>
    <w:rsid w:val="007B2B18"/>
    <w:rsid w:val="008C45D5"/>
    <w:rsid w:val="00C06A1B"/>
    <w:rsid w:val="00EB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06A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06A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06A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06A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06A1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06A1B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0CC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0CC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0CC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0CC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0CC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0CC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C06A1B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C06A1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0CC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06A1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10CC"/>
    <w:rPr>
      <w:rFonts w:asciiTheme="majorHAnsi" w:eastAsiaTheme="majorEastAsia" w:hAnsiTheme="majorHAnsi" w:cstheme="majorBidi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576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0CC"/>
    <w:rPr>
      <w:lang/>
    </w:rPr>
  </w:style>
  <w:style w:type="paragraph" w:styleId="Footer">
    <w:name w:val="footer"/>
    <w:basedOn w:val="Normal"/>
    <w:link w:val="FooterChar"/>
    <w:uiPriority w:val="99"/>
    <w:rsid w:val="00576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0CC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3Mo2fiJjR5Xq9DC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396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RC w imieniu OWES Dobra Robota zaprasza na warsztaty:</dc:title>
  <dc:subject/>
  <dc:creator>Artur Rajkowski</dc:creator>
  <cp:keywords/>
  <dc:description/>
  <cp:lastModifiedBy>Artur Rajkowski</cp:lastModifiedBy>
  <cp:revision>2</cp:revision>
  <dcterms:created xsi:type="dcterms:W3CDTF">2023-06-15T11:20:00Z</dcterms:created>
  <dcterms:modified xsi:type="dcterms:W3CDTF">2023-06-15T11:20:00Z</dcterms:modified>
</cp:coreProperties>
</file>