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8F2FAB" w:rsidRDefault="006166D6" w:rsidP="008F2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3041F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3041F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EB7F57" w:rsidRDefault="006166D6" w:rsidP="00EB7F5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EB7F57" w:rsidRPr="00EB7F57" w:rsidRDefault="00EB7F57" w:rsidP="00EB7F5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B7F57">
        <w:rPr>
          <w:rFonts w:ascii="Times New Roman" w:hAnsi="Times New Roman" w:cs="Times New Roman"/>
        </w:rPr>
        <w:t xml:space="preserve">Przedmiotem zamówienia jest </w:t>
      </w:r>
      <w:r w:rsidRPr="00EB7F57">
        <w:rPr>
          <w:rFonts w:ascii="Times New Roman" w:hAnsi="Times New Roman" w:cs="Times New Roman"/>
          <w:b/>
        </w:rPr>
        <w:t xml:space="preserve">wykonanie wyspecjalizowanej usługi marketingowej w postaci stworzenia strony internetowej </w:t>
      </w:r>
      <w:r w:rsidR="00CD2686">
        <w:rPr>
          <w:rFonts w:ascii="Times New Roman" w:hAnsi="Times New Roman" w:cs="Times New Roman"/>
          <w:b/>
        </w:rPr>
        <w:t xml:space="preserve">dla </w:t>
      </w:r>
      <w:r w:rsidRPr="00EB7F57">
        <w:rPr>
          <w:rFonts w:ascii="Times New Roman" w:hAnsi="Times New Roman" w:cs="Times New Roman"/>
          <w:b/>
        </w:rPr>
        <w:t xml:space="preserve">wskazanego do usługi podmiotu ekonomii społecznej – Fundacji działającej na terenie Miasta Gdańsk oraz zaprojektowanie firmowej stopki mailowej. </w:t>
      </w:r>
      <w:r w:rsidRPr="00EB7F57">
        <w:rPr>
          <w:rFonts w:ascii="Times New Roman" w:hAnsi="Times New Roman" w:cs="Times New Roman"/>
        </w:rPr>
        <w:t>Usługa odbędzie się w</w:t>
      </w:r>
      <w:r w:rsidRPr="00EB7F57">
        <w:rPr>
          <w:rFonts w:ascii="Times New Roman" w:hAnsi="Times New Roman" w:cs="Times New Roman"/>
          <w:b/>
        </w:rPr>
        <w:t xml:space="preserve"> </w:t>
      </w:r>
      <w:r w:rsidRPr="00EB7F57">
        <w:rPr>
          <w:rFonts w:ascii="Times New Roman" w:hAnsi="Times New Roman" w:cs="Times New Roman"/>
        </w:rPr>
        <w:t>ramach projektu „Ośrodek Wsparcia Ekonomii Społecznej na subregion Metropolitalny” współfinansowanego ze środków Unii Europejskiej w ramach Regionalnego Programu Operacyjnego Województwa Pomorskiego na lata 2014-2020.</w:t>
      </w:r>
    </w:p>
    <w:p w:rsidR="00EB7F57" w:rsidRPr="00EB7F57" w:rsidRDefault="00EB7F57" w:rsidP="00EB7F5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EB7F57" w:rsidRPr="00EB7F57" w:rsidRDefault="006804E0" w:rsidP="00EB7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EB7F57" w:rsidRDefault="00EB7F57" w:rsidP="00EB7F5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EB7F57" w:rsidRPr="008F2FAB" w:rsidRDefault="00EB7F57" w:rsidP="008F2F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7F57">
        <w:rPr>
          <w:rFonts w:ascii="Times New Roman" w:hAnsi="Times New Roman" w:cs="Times New Roman"/>
          <w:u w:val="single"/>
        </w:rPr>
        <w:t>Zakres prac związanych z przedmiotem zamówienia obejmuje:</w:t>
      </w:r>
    </w:p>
    <w:p w:rsidR="00EB7F57" w:rsidRPr="008B1C30" w:rsidRDefault="00EB7F57" w:rsidP="003041FC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B1C30">
        <w:rPr>
          <w:rFonts w:ascii="Times New Roman" w:hAnsi="Times New Roman" w:cs="Times New Roman"/>
          <w:b/>
          <w:u w:val="single"/>
        </w:rPr>
        <w:t xml:space="preserve">STRONA WWW: 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Fundacja posiada podstawową stronę www (</w:t>
      </w:r>
      <w:hyperlink r:id="rId9" w:history="1">
        <w:r w:rsidRPr="008B1C30">
          <w:rPr>
            <w:rStyle w:val="Hipercze"/>
            <w:rFonts w:ascii="Times New Roman" w:hAnsi="Times New Roman" w:cs="Times New Roman"/>
          </w:rPr>
          <w:t>www.holistic.org.pl</w:t>
        </w:r>
      </w:hyperlink>
      <w:r w:rsidRPr="008B1C30">
        <w:rPr>
          <w:rFonts w:ascii="Times New Roman" w:hAnsi="Times New Roman" w:cs="Times New Roman"/>
        </w:rPr>
        <w:t>), jednak zależy jej na nowej, stw</w:t>
      </w:r>
      <w:r>
        <w:rPr>
          <w:rFonts w:ascii="Times New Roman" w:hAnsi="Times New Roman" w:cs="Times New Roman"/>
        </w:rPr>
        <w:t>orzonej od podstaw (preferowany</w:t>
      </w:r>
      <w:r w:rsidRPr="008B1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 sam</w:t>
      </w:r>
      <w:r w:rsidRPr="008B1C30">
        <w:rPr>
          <w:rFonts w:ascii="Times New Roman" w:hAnsi="Times New Roman" w:cs="Times New Roman"/>
        </w:rPr>
        <w:t xml:space="preserve"> adres); domena została </w:t>
      </w:r>
      <w:r>
        <w:rPr>
          <w:rFonts w:ascii="Times New Roman" w:hAnsi="Times New Roman" w:cs="Times New Roman"/>
        </w:rPr>
        <w:t xml:space="preserve">już </w:t>
      </w:r>
      <w:r w:rsidRPr="008B1C30">
        <w:rPr>
          <w:rFonts w:ascii="Times New Roman" w:hAnsi="Times New Roman" w:cs="Times New Roman"/>
        </w:rPr>
        <w:t xml:space="preserve">wykupiona, jednak Zamawiający dopuszcza możliwość wykupu nowej. 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Dostawa przejrzystego i funkcjonalnego systemu zarządzania treścią (CMS) wraz </w:t>
      </w:r>
      <w:r w:rsidR="001B5A93">
        <w:rPr>
          <w:rFonts w:ascii="Times New Roman" w:hAnsi="Times New Roman" w:cs="Times New Roman"/>
        </w:rPr>
        <w:br/>
      </w:r>
      <w:r w:rsidRPr="008B1C30">
        <w:rPr>
          <w:rFonts w:ascii="Times New Roman" w:hAnsi="Times New Roman" w:cs="Times New Roman"/>
        </w:rPr>
        <w:t>z edytorem WYSIWYG/HTML spełniającym najnowsze standardy. System dostarczony wraz z niezbędnymi licencjami, instalacją, uruchomieniem, integracją oraz innymi składowymi, niezbędnymi do prawidłowego funkcjonowania. System zarządzania treścią ma umożliwić dalszy rozwój portalu po wygaśnięciu umowy z Wykonawcą. Ponadto CMS powinna cechować: otwartość, skalowalność, możliwość elastycznego zarządzania modułami funkcjonalnymi, kontrolą dostępu podziałem uprawnień, bezpieczeństwo.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Strona przygotowana na szablonie </w:t>
      </w:r>
      <w:proofErr w:type="spellStart"/>
      <w:r w:rsidRPr="008B1C30">
        <w:rPr>
          <w:rFonts w:ascii="Times New Roman" w:hAnsi="Times New Roman" w:cs="Times New Roman"/>
        </w:rPr>
        <w:t>Wordpress</w:t>
      </w:r>
      <w:proofErr w:type="spellEnd"/>
      <w:r w:rsidRPr="008B1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Wykonawca przedłoży odbiorcy usługi wzory szablonów do wyboru, zgodnych z preferencjami oraz sugestiami odbiorcy.  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Wykonanie minimum 8 zakładek oraz po</w:t>
      </w:r>
      <w:r>
        <w:rPr>
          <w:rFonts w:ascii="Times New Roman" w:hAnsi="Times New Roman" w:cs="Times New Roman"/>
        </w:rPr>
        <w:t>dstron dopasowanych do potrzeb Odbiorcy U</w:t>
      </w:r>
      <w:r w:rsidRPr="008B1C30">
        <w:rPr>
          <w:rFonts w:ascii="Times New Roman" w:hAnsi="Times New Roman" w:cs="Times New Roman"/>
        </w:rPr>
        <w:t>sługi.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Zapewnienie tzw. elementu edukacyjnego usługi, tj. przeszko</w:t>
      </w:r>
      <w:r>
        <w:rPr>
          <w:rFonts w:ascii="Times New Roman" w:hAnsi="Times New Roman" w:cs="Times New Roman"/>
        </w:rPr>
        <w:t xml:space="preserve">lenie przedstawiciela Fundacji </w:t>
      </w:r>
      <w:r w:rsidRPr="008B1C30">
        <w:rPr>
          <w:rFonts w:ascii="Times New Roman" w:hAnsi="Times New Roman" w:cs="Times New Roman"/>
        </w:rPr>
        <w:t>w zakresie: aktualizacji strony www, opracowania i edycji tekstów w dwóch wersjach językowych, stworzenia platformy do zamieszczania filmów z YouTube oraz ogólnych podstaw zarządzania stroną.</w:t>
      </w:r>
      <w:r>
        <w:rPr>
          <w:rFonts w:ascii="Times New Roman" w:hAnsi="Times New Roman" w:cs="Times New Roman"/>
        </w:rPr>
        <w:t xml:space="preserve"> Przeszkolenie może mieć formę pośrednią (np. Skype), preferowane są jednak spotkania bezpośrednie w Mieście Gdańsku. 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Zastosowanie RWD (</w:t>
      </w:r>
      <w:proofErr w:type="spellStart"/>
      <w:r w:rsidRPr="008B1C30">
        <w:rPr>
          <w:rFonts w:ascii="Times New Roman" w:hAnsi="Times New Roman" w:cs="Times New Roman"/>
          <w:i/>
        </w:rPr>
        <w:t>responsive</w:t>
      </w:r>
      <w:proofErr w:type="spellEnd"/>
      <w:r w:rsidRPr="008B1C30">
        <w:rPr>
          <w:rFonts w:ascii="Times New Roman" w:hAnsi="Times New Roman" w:cs="Times New Roman"/>
          <w:i/>
        </w:rPr>
        <w:t xml:space="preserve"> web design</w:t>
      </w:r>
      <w:r w:rsidRPr="008B1C30">
        <w:rPr>
          <w:rFonts w:ascii="Times New Roman" w:hAnsi="Times New Roman" w:cs="Times New Roman"/>
        </w:rPr>
        <w:t>). Wygląd graficzny strony www powinien zmieniać swój stan po przekroczeniu punktów granicznych (</w:t>
      </w:r>
      <w:proofErr w:type="spellStart"/>
      <w:r w:rsidRPr="008B1C30">
        <w:rPr>
          <w:rFonts w:ascii="Times New Roman" w:hAnsi="Times New Roman" w:cs="Times New Roman"/>
          <w:i/>
        </w:rPr>
        <w:t>breakpoints</w:t>
      </w:r>
      <w:proofErr w:type="spellEnd"/>
      <w:r w:rsidRPr="008B1C30">
        <w:rPr>
          <w:rFonts w:ascii="Times New Roman" w:hAnsi="Times New Roman" w:cs="Times New Roman"/>
        </w:rPr>
        <w:t>) w szerokości obszaru stosowanej przeglądarki.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Umieszczenie na głównej stronie portalu informacji dot. polityki prywatności oraz banera informującego o przetwarzanych</w:t>
      </w:r>
      <w:r w:rsidRPr="008B1C30">
        <w:rPr>
          <w:rFonts w:ascii="Times New Roman" w:hAnsi="Times New Roman" w:cs="Times New Roman"/>
          <w:i/>
        </w:rPr>
        <w:t xml:space="preserve"> </w:t>
      </w:r>
      <w:proofErr w:type="spellStart"/>
      <w:r w:rsidRPr="008B1C30">
        <w:rPr>
          <w:rFonts w:ascii="Times New Roman" w:hAnsi="Times New Roman" w:cs="Times New Roman"/>
          <w:i/>
        </w:rPr>
        <w:t>cookies</w:t>
      </w:r>
      <w:proofErr w:type="spellEnd"/>
      <w:r w:rsidRPr="008B1C30">
        <w:rPr>
          <w:rFonts w:ascii="Times New Roman" w:hAnsi="Times New Roman" w:cs="Times New Roman"/>
        </w:rPr>
        <w:t>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Umieszczenie </w:t>
      </w:r>
      <w:proofErr w:type="spellStart"/>
      <w:r w:rsidRPr="008B1C30">
        <w:rPr>
          <w:rFonts w:ascii="Times New Roman" w:hAnsi="Times New Roman" w:cs="Times New Roman"/>
        </w:rPr>
        <w:t>baneru</w:t>
      </w:r>
      <w:proofErr w:type="spellEnd"/>
      <w:r w:rsidRPr="008B1C30">
        <w:rPr>
          <w:rFonts w:ascii="Times New Roman" w:hAnsi="Times New Roman" w:cs="Times New Roman"/>
        </w:rPr>
        <w:t xml:space="preserve"> informacyjnego umożliwiającego pozyskanie zgody na przetwarzanie danych osobowych od osób fizycznych.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Strona www zgodna z RODO.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Zapewnienie funkcjonalności portalu m.in. poprzez: bezproblemowe przenoszenie użytkownika na poszukiwaną podstronę, łatwość obsługi, obsługiwanie najnowszych wersji przeglądarek internetowych (IE, Mozilla, </w:t>
      </w:r>
      <w:proofErr w:type="spellStart"/>
      <w:r w:rsidRPr="008B1C30">
        <w:rPr>
          <w:rFonts w:ascii="Times New Roman" w:hAnsi="Times New Roman" w:cs="Times New Roman"/>
        </w:rPr>
        <w:t>Firefox</w:t>
      </w:r>
      <w:proofErr w:type="spellEnd"/>
      <w:r w:rsidRPr="008B1C30">
        <w:rPr>
          <w:rFonts w:ascii="Times New Roman" w:hAnsi="Times New Roman" w:cs="Times New Roman"/>
        </w:rPr>
        <w:t xml:space="preserve">, Opera, </w:t>
      </w:r>
      <w:proofErr w:type="spellStart"/>
      <w:r w:rsidRPr="008B1C30">
        <w:rPr>
          <w:rFonts w:ascii="Times New Roman" w:hAnsi="Times New Roman" w:cs="Times New Roman"/>
        </w:rPr>
        <w:t>Goggle</w:t>
      </w:r>
      <w:proofErr w:type="spellEnd"/>
      <w:r w:rsidRPr="008B1C30">
        <w:rPr>
          <w:rFonts w:ascii="Times New Roman" w:hAnsi="Times New Roman" w:cs="Times New Roman"/>
        </w:rPr>
        <w:t xml:space="preserve"> Chrome dla systemów operacyjnych Windows 8 i nowszych oraz: Mac </w:t>
      </w:r>
      <w:proofErr w:type="spellStart"/>
      <w:r w:rsidRPr="008B1C30">
        <w:rPr>
          <w:rFonts w:ascii="Times New Roman" w:hAnsi="Times New Roman" w:cs="Times New Roman"/>
        </w:rPr>
        <w:t>OsX</w:t>
      </w:r>
      <w:proofErr w:type="spellEnd"/>
      <w:r w:rsidRPr="008B1C30">
        <w:rPr>
          <w:rFonts w:ascii="Times New Roman" w:hAnsi="Times New Roman" w:cs="Times New Roman"/>
        </w:rPr>
        <w:t xml:space="preserve"> i Linux).</w:t>
      </w:r>
    </w:p>
    <w:p w:rsidR="00EB7F57" w:rsidRPr="008B1C30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Dostosowanie funkcjonalności stron portalu do przeglądania na urządzeniach z ekranami dotykowymi.</w:t>
      </w:r>
    </w:p>
    <w:p w:rsidR="00EB7F57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Strona www wykonana w dwóch spójnych graficznie i funkcjonalnie wersjach językowych: polskiej i angielskiej z możliwością wyboru właściwego języka po kliknięciu w ikonę flagi. </w:t>
      </w:r>
      <w:r>
        <w:rPr>
          <w:rFonts w:ascii="Times New Roman" w:hAnsi="Times New Roman" w:cs="Times New Roman"/>
        </w:rPr>
        <w:t>Usługa tłumaczenia treści na język angielski leży po stronie Wykonawcy. Ilość tekstu tłumaczonego będzie w sporym stopniu odpowiadała tej znajdującej się na obecnej stronie www Odbiorcy Usługi.</w:t>
      </w:r>
    </w:p>
    <w:p w:rsidR="00EB7F57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F67A2">
        <w:rPr>
          <w:rFonts w:ascii="Times New Roman" w:hAnsi="Times New Roman" w:cs="Times New Roman"/>
        </w:rPr>
        <w:t xml:space="preserve">Wykonawca będzie odpowiedzialny za opracowanie tekstów na podstawie otrzymanych od Odbiory Usługi informacji </w:t>
      </w:r>
      <w:r>
        <w:rPr>
          <w:rFonts w:ascii="Times New Roman" w:hAnsi="Times New Roman" w:cs="Times New Roman"/>
        </w:rPr>
        <w:t>–</w:t>
      </w:r>
      <w:r w:rsidRPr="00EF6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tzw. </w:t>
      </w:r>
      <w:proofErr w:type="spellStart"/>
      <w:r w:rsidRPr="00EF67A2">
        <w:rPr>
          <w:rFonts w:ascii="Times New Roman" w:hAnsi="Times New Roman" w:cs="Times New Roman"/>
        </w:rPr>
        <w:t>copywriting</w:t>
      </w:r>
      <w:proofErr w:type="spellEnd"/>
      <w:r>
        <w:rPr>
          <w:rFonts w:ascii="Times New Roman" w:hAnsi="Times New Roman" w:cs="Times New Roman"/>
        </w:rPr>
        <w:t>.</w:t>
      </w:r>
    </w:p>
    <w:p w:rsidR="00EB7F57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będzie zobligowany to wykupu, w ramach realizowania usługi, dodatkowych elementów graficznych takich jak ikony i zdjęcia.</w:t>
      </w:r>
    </w:p>
    <w:p w:rsidR="00EB7F57" w:rsidRPr="00EF67A2" w:rsidRDefault="00EB7F57" w:rsidP="003041FC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ramach usługi, Odbiorca Usługi dostarczy Wykonawcy zdjęcia z branżowej sesji fotograficznej celem umieszczenia na stronie we wskazanym miejscu.  </w:t>
      </w:r>
    </w:p>
    <w:p w:rsidR="00EB7F57" w:rsidRPr="008B1C30" w:rsidRDefault="00EB7F57" w:rsidP="00EB7F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B7F57" w:rsidRPr="00E439BE" w:rsidRDefault="00EB7F57" w:rsidP="003041F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439BE">
        <w:rPr>
          <w:rFonts w:ascii="Times New Roman" w:hAnsi="Times New Roman" w:cs="Times New Roman"/>
          <w:b/>
          <w:u w:val="single"/>
        </w:rPr>
        <w:t>FIRMOWA STOPKA  MAILOWA:</w:t>
      </w:r>
    </w:p>
    <w:p w:rsidR="00EB7F57" w:rsidRPr="008B1C30" w:rsidRDefault="00EB7F57" w:rsidP="003041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>1 projekt, 2 poprawki).</w:t>
      </w:r>
    </w:p>
    <w:p w:rsidR="00EB7F57" w:rsidRDefault="00EB7F57" w:rsidP="003041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1C30">
        <w:rPr>
          <w:rFonts w:ascii="Times New Roman" w:hAnsi="Times New Roman" w:cs="Times New Roman"/>
        </w:rPr>
        <w:t xml:space="preserve">Stopka powinna zawierać pełne dane adresowe Fundacji: logo, NIP, REGON, dane kontaktowe oraz linki do </w:t>
      </w:r>
      <w:proofErr w:type="spellStart"/>
      <w:r w:rsidRPr="008B1C30">
        <w:rPr>
          <w:rFonts w:ascii="Times New Roman" w:hAnsi="Times New Roman" w:cs="Times New Roman"/>
          <w:i/>
        </w:rPr>
        <w:t>social</w:t>
      </w:r>
      <w:proofErr w:type="spellEnd"/>
      <w:r w:rsidRPr="008B1C30">
        <w:rPr>
          <w:rFonts w:ascii="Times New Roman" w:hAnsi="Times New Roman" w:cs="Times New Roman"/>
          <w:i/>
        </w:rPr>
        <w:t xml:space="preserve"> mediów</w:t>
      </w:r>
      <w:r w:rsidRPr="008B1C30">
        <w:rPr>
          <w:rFonts w:ascii="Times New Roman" w:hAnsi="Times New Roman" w:cs="Times New Roman"/>
        </w:rPr>
        <w:t>.</w:t>
      </w:r>
    </w:p>
    <w:p w:rsidR="008F2FAB" w:rsidRDefault="008F2FAB" w:rsidP="008F2F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2FAB" w:rsidRPr="008B1C30" w:rsidRDefault="008F2FAB" w:rsidP="008F2FA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  <w:u w:val="single"/>
        </w:rPr>
        <w:t>Informacje dodatkowe dot. m. in. kwestii technicznych: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B1C30">
        <w:rPr>
          <w:rFonts w:ascii="Times New Roman" w:hAnsi="Times New Roman" w:cs="Times New Roman"/>
          <w:bCs/>
        </w:rPr>
        <w:t>Wykonawca, w trakcie świadczenia usługi, zastosuje się do najlepszych praktyk budowania witryn www, zgodnie z najnowszymi standardami.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 w:rsidRPr="008B1C30">
        <w:rPr>
          <w:rFonts w:ascii="Times New Roman" w:hAnsi="Times New Roman" w:cs="Times New Roman"/>
          <w:bCs/>
        </w:rPr>
        <w:br/>
        <w:t>i uzgadniania z Zamawiającym proponowanych rozwiązań dot. świadczonej usługi.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>Finalny projekt graficzny strony www leży po stronie Wykonawcy i wymaga uzgodnienia / zatwierdzenia przez Zamawiającego.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Zamawiający dostarczy Wykonawcy niezbędne do uzupełnienia strony materiały, tj. treści merytoryczne, zdjęcia oraz inne. 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Technologie użyte do przebudowania strony powinny zapewnić: poprawne wyświetlanie jej na wszystkich urządzeniach, systemach, </w:t>
      </w:r>
      <w:proofErr w:type="spellStart"/>
      <w:r w:rsidRPr="008B1C30">
        <w:rPr>
          <w:rFonts w:ascii="Times New Roman" w:hAnsi="Times New Roman" w:cs="Times New Roman"/>
          <w:bCs/>
        </w:rPr>
        <w:t>oprogramowaniach</w:t>
      </w:r>
      <w:proofErr w:type="spellEnd"/>
      <w:r w:rsidRPr="008B1C30">
        <w:rPr>
          <w:rFonts w:ascii="Times New Roman" w:hAnsi="Times New Roman" w:cs="Times New Roman"/>
          <w:bCs/>
        </w:rPr>
        <w:t xml:space="preserve"> oraz jej szybkie załadowanie. 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>W razie potrzeby Wykonawca korzysta ze wszystkich popularnych technologii serwisów internetowych HTML5/JavaScript/CSS3/PHP/MYSQL itp. z wyłączeniem technologii przestarzałych lub nieobsługiwanych przez wiodące przeglądarki, takich jak FLASH czy UNITY3D.</w:t>
      </w:r>
    </w:p>
    <w:p w:rsidR="008F2FAB" w:rsidRPr="008F2FAB" w:rsidRDefault="008F2FAB" w:rsidP="008F2F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2FAB" w:rsidRPr="00F76CED" w:rsidRDefault="008F2FAB" w:rsidP="008F2FA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>Warunki realizacji:</w:t>
      </w:r>
    </w:p>
    <w:p w:rsidR="008F2FAB" w:rsidRDefault="008F2FAB" w:rsidP="008F2FA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Kontakt między Wykonawcą a podmiotami będzie miał formę bezpośrednią (dojazd do klienta</w:t>
      </w:r>
      <w:r>
        <w:rPr>
          <w:rFonts w:ascii="Times New Roman" w:hAnsi="Times New Roman" w:cs="Times New Roman"/>
        </w:rPr>
        <w:t xml:space="preserve"> na obszarze Trójmiasta</w:t>
      </w:r>
      <w:r w:rsidRPr="00F76CED">
        <w:rPr>
          <w:rFonts w:ascii="Times New Roman" w:hAnsi="Times New Roman" w:cs="Times New Roman"/>
        </w:rPr>
        <w:t>) oraz pośrednią (ko</w:t>
      </w:r>
      <w:r>
        <w:rPr>
          <w:rFonts w:ascii="Times New Roman" w:hAnsi="Times New Roman" w:cs="Times New Roman"/>
        </w:rPr>
        <w:t xml:space="preserve">ntakt telefoniczny i mailowy) </w:t>
      </w:r>
      <w:r w:rsidRPr="00F76CED">
        <w:rPr>
          <w:rFonts w:ascii="Times New Roman" w:hAnsi="Times New Roman" w:cs="Times New Roman"/>
        </w:rPr>
        <w:t>zgodnie z preferencjami i możliwościami podmiotów, dla których</w:t>
      </w:r>
      <w:r>
        <w:rPr>
          <w:rFonts w:ascii="Times New Roman" w:hAnsi="Times New Roman" w:cs="Times New Roman"/>
        </w:rPr>
        <w:t xml:space="preserve"> będzie świadczona </w:t>
      </w:r>
      <w:r w:rsidRPr="00F76CED">
        <w:rPr>
          <w:rFonts w:ascii="Times New Roman" w:hAnsi="Times New Roman" w:cs="Times New Roman"/>
        </w:rPr>
        <w:t>usługa</w:t>
      </w:r>
      <w:r>
        <w:rPr>
          <w:rFonts w:ascii="Times New Roman" w:hAnsi="Times New Roman" w:cs="Times New Roman"/>
        </w:rPr>
        <w:t>.</w:t>
      </w:r>
    </w:p>
    <w:p w:rsidR="008F2FAB" w:rsidRPr="00F76CED" w:rsidRDefault="008F2FAB" w:rsidP="008F2FA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Wykonawca zobligowany będzie do udziału w spotkaniach z podmiotami oraz przedstawicielami OWES jeśli zajdzie taka potrzeba. </w:t>
      </w:r>
    </w:p>
    <w:p w:rsidR="008F2FAB" w:rsidRPr="00F76CED" w:rsidRDefault="008F2FAB" w:rsidP="008F2F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8F2FAB" w:rsidRPr="00F76CED" w:rsidRDefault="008F2FAB" w:rsidP="008F2F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  <w:t>w zakresie i terminie objętym umową.</w:t>
      </w:r>
    </w:p>
    <w:p w:rsidR="00EB7F57" w:rsidRPr="008F2FAB" w:rsidRDefault="008F2FAB" w:rsidP="008F2FAB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>
        <w:rPr>
          <w:rFonts w:ascii="Times New Roman" w:hAnsi="Times New Roman" w:cs="Times New Roman"/>
        </w:rPr>
        <w:t xml:space="preserve">ńczenia realizacji </w:t>
      </w:r>
      <w:r>
        <w:rPr>
          <w:rFonts w:ascii="Times New Roman" w:hAnsi="Times New Roman" w:cs="Times New Roman"/>
        </w:rPr>
        <w:t>usługi marketingowej</w:t>
      </w:r>
      <w:r w:rsidRPr="00F76CED">
        <w:rPr>
          <w:rFonts w:ascii="Times New Roman" w:hAnsi="Times New Roman" w:cs="Times New Roman"/>
        </w:rPr>
        <w:t xml:space="preserve"> – 31.07</w:t>
      </w:r>
      <w:r>
        <w:rPr>
          <w:rFonts w:ascii="Times New Roman" w:hAnsi="Times New Roman" w:cs="Times New Roman"/>
        </w:rPr>
        <w:t>.2020</w:t>
      </w:r>
      <w:r w:rsidRPr="00F76CED">
        <w:rPr>
          <w:rFonts w:ascii="Times New Roman" w:hAnsi="Times New Roman" w:cs="Times New Roman"/>
        </w:rPr>
        <w:t>.</w:t>
      </w:r>
    </w:p>
    <w:p w:rsidR="006166D6" w:rsidRDefault="006166D6" w:rsidP="00EB7F57">
      <w:pPr>
        <w:spacing w:after="0" w:line="276" w:lineRule="auto"/>
        <w:jc w:val="both"/>
        <w:rPr>
          <w:rStyle w:val="Pogrubienie"/>
          <w:rFonts w:ascii="Times New Roman" w:hAnsi="Times New Roman" w:cs="Times New Roman"/>
        </w:rPr>
      </w:pPr>
      <w:r w:rsidRPr="00EB7F57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B7F57">
        <w:rPr>
          <w:rFonts w:ascii="Times New Roman" w:hAnsi="Times New Roman" w:cs="Times New Roman"/>
          <w:b/>
        </w:rPr>
        <w:t xml:space="preserve">łącznym zaangażowaniu </w:t>
      </w:r>
      <w:r w:rsidRPr="00EB7F57">
        <w:rPr>
          <w:rFonts w:ascii="Times New Roman" w:hAnsi="Times New Roman" w:cs="Times New Roman"/>
          <w:b/>
        </w:rPr>
        <w:t xml:space="preserve"> </w:t>
      </w:r>
      <w:r w:rsidR="000842C2" w:rsidRPr="00EB7F57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B7F57">
        <w:rPr>
          <w:rStyle w:val="Pogrubienie"/>
          <w:rFonts w:ascii="Times New Roman" w:hAnsi="Times New Roman" w:cs="Times New Roman"/>
        </w:rPr>
        <w:t>nie przekraczającym</w:t>
      </w:r>
      <w:r w:rsidR="009029A2" w:rsidRPr="00EB7F57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EB7F57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EB7F57">
        <w:rPr>
          <w:rStyle w:val="Pogrubienie"/>
          <w:rFonts w:ascii="Times New Roman" w:hAnsi="Times New Roman" w:cs="Times New Roman"/>
        </w:rPr>
        <w:t>/miesiąc</w:t>
      </w:r>
      <w:r w:rsidR="000842C2" w:rsidRPr="00EB7F57">
        <w:rPr>
          <w:rStyle w:val="Pogrubienie"/>
          <w:rFonts w:ascii="Times New Roman" w:hAnsi="Times New Roman" w:cs="Times New Roman"/>
        </w:rPr>
        <w:t>.</w:t>
      </w:r>
    </w:p>
    <w:p w:rsidR="00EB7F57" w:rsidRPr="00EB7F57" w:rsidRDefault="00EB7F57" w:rsidP="00EB7F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8F2FAB" w:rsidRDefault="00961B59" w:rsidP="008F2FAB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8F2FAB" w:rsidRDefault="008F2FAB" w:rsidP="008F2FAB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iCs/>
          <w:sz w:val="22"/>
          <w:szCs w:val="22"/>
        </w:rPr>
      </w:pPr>
      <w:r w:rsidRPr="008B1C30">
        <w:rPr>
          <w:rStyle w:val="st"/>
          <w:rFonts w:ascii="Times New Roman" w:hAnsi="Times New Roman" w:cs="Times New Roman"/>
          <w:sz w:val="22"/>
          <w:szCs w:val="22"/>
        </w:rPr>
        <w:t>72000000</w:t>
      </w:r>
      <w:r>
        <w:rPr>
          <w:rStyle w:val="st"/>
          <w:rFonts w:ascii="Times New Roman" w:hAnsi="Times New Roman" w:cs="Times New Roman"/>
          <w:sz w:val="22"/>
          <w:szCs w:val="22"/>
        </w:rPr>
        <w:t>-</w:t>
      </w:r>
      <w:r w:rsidRPr="008B1C30">
        <w:rPr>
          <w:rStyle w:val="st"/>
          <w:rFonts w:ascii="Times New Roman" w:hAnsi="Times New Roman" w:cs="Times New Roman"/>
          <w:sz w:val="22"/>
          <w:szCs w:val="22"/>
        </w:rPr>
        <w:t>5 Usługi informatyczne: konsultacyjne,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opracowania oprogramowania, internetowe </w:t>
      </w:r>
      <w:r>
        <w:rPr>
          <w:rStyle w:val="st"/>
          <w:rFonts w:ascii="Times New Roman" w:hAnsi="Times New Roman" w:cs="Times New Roman"/>
          <w:sz w:val="22"/>
          <w:szCs w:val="22"/>
        </w:rPr>
        <w:br/>
      </w:r>
      <w:r>
        <w:rPr>
          <w:rStyle w:val="st"/>
          <w:rFonts w:ascii="Times New Roman" w:hAnsi="Times New Roman" w:cs="Times New Roman"/>
          <w:sz w:val="22"/>
          <w:szCs w:val="22"/>
        </w:rPr>
        <w:t>i wsparcia</w:t>
      </w:r>
    </w:p>
    <w:p w:rsidR="008F2FAB" w:rsidRPr="004A6971" w:rsidRDefault="008F2FAB" w:rsidP="008F2FAB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B1C30">
        <w:rPr>
          <w:rStyle w:val="st"/>
          <w:rFonts w:ascii="Times New Roman" w:hAnsi="Times New Roman" w:cs="Times New Roman"/>
          <w:sz w:val="22"/>
          <w:szCs w:val="22"/>
        </w:rPr>
        <w:t>72413000-8 Usługi w zakresie projektowania stron www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lastRenderedPageBreak/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AE43F0">
        <w:rPr>
          <w:rFonts w:ascii="Times New Roman" w:hAnsi="Times New Roman" w:cs="Times New Roman"/>
          <w:bCs/>
        </w:rPr>
        <w:t>07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5A282B" w:rsidRPr="004A6971" w:rsidRDefault="005A282B" w:rsidP="008F2FA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C0104D" w:rsidRDefault="00582E28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CD2686" w:rsidRPr="00CD2686" w:rsidRDefault="0053058B" w:rsidP="00CD268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Dysponują minimum 1 osobą posiadającą doświadczenie w </w:t>
      </w:r>
      <w:r w:rsidR="00CD2686">
        <w:rPr>
          <w:rFonts w:ascii="Times New Roman" w:eastAsia="Calibri" w:hAnsi="Times New Roman" w:cs="Times New Roman"/>
          <w:color w:val="000000"/>
          <w:lang w:eastAsia="zh-CN"/>
        </w:rPr>
        <w:t xml:space="preserve">zaprojektowaniu i wykonaniu minimum </w:t>
      </w:r>
      <w:r w:rsidR="00CD2686" w:rsidRPr="00CD2686">
        <w:rPr>
          <w:rFonts w:ascii="Times New Roman" w:eastAsia="Calibri" w:hAnsi="Times New Roman" w:cs="Times New Roman"/>
          <w:lang w:eastAsia="zh-CN"/>
        </w:rPr>
        <w:t>1</w:t>
      </w:r>
      <w:r w:rsidR="00CD2686">
        <w:rPr>
          <w:rFonts w:ascii="Times New Roman" w:eastAsia="Calibri" w:hAnsi="Times New Roman" w:cs="Times New Roman"/>
          <w:lang w:eastAsia="zh-CN"/>
        </w:rPr>
        <w:t xml:space="preserve">0 </w:t>
      </w:r>
      <w:r w:rsidR="00CD2686" w:rsidRPr="00CD2686">
        <w:rPr>
          <w:rFonts w:ascii="Times New Roman" w:eastAsia="Calibri" w:hAnsi="Times New Roman" w:cs="Times New Roman"/>
          <w:lang w:eastAsia="zh-CN"/>
        </w:rPr>
        <w:t>stron internetowych działających w systemie CMS.</w:t>
      </w:r>
    </w:p>
    <w:p w:rsidR="0053058B" w:rsidRDefault="0053058B" w:rsidP="003041FC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u w:val="single"/>
          <w:lang w:eastAsia="zh-CN"/>
        </w:rPr>
        <w:t>w</w:t>
      </w:r>
      <w:r w:rsidRPr="0053058B">
        <w:rPr>
          <w:rFonts w:ascii="Times New Roman" w:eastAsia="Calibri" w:hAnsi="Times New Roman" w:cs="Times New Roman"/>
          <w:color w:val="000000"/>
          <w:u w:val="single"/>
          <w:lang w:eastAsia="zh-CN"/>
        </w:rPr>
        <w:t>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</w:t>
      </w:r>
      <w:r w:rsidR="00CD2686">
        <w:rPr>
          <w:rFonts w:ascii="Times New Roman" w:eastAsia="Calibri" w:hAnsi="Times New Roman" w:cs="Times New Roman"/>
          <w:color w:val="000000"/>
          <w:lang w:eastAsia="zh-CN"/>
        </w:rPr>
        <w:t xml:space="preserve"> wykazu zaprojektowanych i wykonanych minimum 10 stron internetowych (załącznik nr 3).</w:t>
      </w:r>
    </w:p>
    <w:p w:rsidR="00CD2686" w:rsidRDefault="00CD2686" w:rsidP="00CD268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Posiadają aktualną licencję</w:t>
      </w:r>
      <w:r w:rsidRPr="00CD2686">
        <w:rPr>
          <w:rFonts w:ascii="Times New Roman" w:eastAsia="Calibri" w:hAnsi="Times New Roman" w:cs="Times New Roman"/>
          <w:lang w:eastAsia="zh-CN"/>
        </w:rPr>
        <w:t xml:space="preserve"> na programy graficzne używane do projektowania</w:t>
      </w:r>
      <w:r>
        <w:rPr>
          <w:rFonts w:ascii="Times New Roman" w:eastAsia="Calibri" w:hAnsi="Times New Roman" w:cs="Times New Roman"/>
          <w:lang w:eastAsia="zh-CN"/>
        </w:rPr>
        <w:t xml:space="preserve"> stron www</w:t>
      </w:r>
      <w:r w:rsidRPr="00CD2686">
        <w:rPr>
          <w:rFonts w:ascii="Times New Roman" w:eastAsia="Calibri" w:hAnsi="Times New Roman" w:cs="Times New Roman"/>
          <w:lang w:eastAsia="zh-CN"/>
        </w:rPr>
        <w:t>.</w:t>
      </w:r>
    </w:p>
    <w:p w:rsidR="006166D6" w:rsidRPr="008F2FAB" w:rsidRDefault="00CD2686" w:rsidP="003041FC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D2686">
        <w:rPr>
          <w:rFonts w:ascii="Times New Roman" w:eastAsia="Calibri" w:hAnsi="Times New Roman" w:cs="Times New Roman"/>
          <w:color w:val="000000"/>
          <w:u w:val="single"/>
          <w:lang w:eastAsia="zh-CN"/>
        </w:rPr>
        <w:t>weryfikacja</w:t>
      </w:r>
      <w:r w:rsidRPr="00CD2686">
        <w:rPr>
          <w:rFonts w:ascii="Times New Roman" w:eastAsia="Calibri" w:hAnsi="Times New Roman" w:cs="Times New Roman"/>
          <w:color w:val="000000"/>
          <w:lang w:eastAsia="zh-CN"/>
        </w:rPr>
        <w:t xml:space="preserve">: na podstawie </w:t>
      </w:r>
      <w:r>
        <w:rPr>
          <w:rFonts w:ascii="Times New Roman" w:eastAsia="Calibri" w:hAnsi="Times New Roman" w:cs="Times New Roman"/>
          <w:color w:val="000000"/>
          <w:lang w:eastAsia="zh-CN"/>
        </w:rPr>
        <w:t>oświadczenia ze wskazaniem nazw programów (załącznik nr 1).</w:t>
      </w: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8F2FAB" w:rsidRPr="004A6971" w:rsidRDefault="008F2FAB" w:rsidP="008F2FA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CD2686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CD2686">
        <w:rPr>
          <w:rFonts w:ascii="Times New Roman" w:hAnsi="Times New Roman" w:cs="Times New Roman"/>
        </w:rPr>
        <w:t>Towarzystwo P</w:t>
      </w:r>
      <w:r w:rsidR="006166D6" w:rsidRPr="00CD268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CD2686">
        <w:rPr>
          <w:rFonts w:ascii="Times New Roman" w:hAnsi="Times New Roman" w:cs="Times New Roman"/>
          <w:b/>
        </w:rPr>
        <w:t>nie jest zobowiązany</w:t>
      </w:r>
      <w:r w:rsidR="006166D6" w:rsidRPr="00CD268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CD2686">
        <w:rPr>
          <w:rFonts w:ascii="Times New Roman" w:hAnsi="Times New Roman" w:cs="Times New Roman"/>
        </w:rPr>
        <w:t>późn</w:t>
      </w:r>
      <w:proofErr w:type="spellEnd"/>
      <w:r w:rsidR="006166D6" w:rsidRPr="00CD268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CD2686">
        <w:rPr>
          <w:rFonts w:ascii="Times New Roman" w:hAnsi="Times New Roman" w:cs="Times New Roman"/>
          <w:i/>
        </w:rPr>
        <w:t>,</w:t>
      </w:r>
      <w:r w:rsidR="006166D6" w:rsidRPr="00CD2686">
        <w:rPr>
          <w:rFonts w:ascii="Times New Roman" w:hAnsi="Times New Roman" w:cs="Times New Roman"/>
        </w:rPr>
        <w:t xml:space="preserve"> niniejsze </w:t>
      </w:r>
      <w:r w:rsidR="006166D6" w:rsidRPr="00CD2686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EE7781" w:rsidRPr="00CD2686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CD2686" w:rsidRPr="00CD2686" w:rsidRDefault="00CD2686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CD2686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CD2686" w:rsidRDefault="006166D6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D2686">
        <w:rPr>
          <w:rFonts w:ascii="Times New Roman" w:hAnsi="Times New Roman" w:cs="Times New Roman"/>
          <w:u w:val="single"/>
        </w:rPr>
        <w:t xml:space="preserve">Ocena </w:t>
      </w:r>
      <w:r w:rsidR="00DB1621" w:rsidRPr="00CD2686">
        <w:rPr>
          <w:rFonts w:ascii="Times New Roman" w:hAnsi="Times New Roman" w:cs="Times New Roman"/>
          <w:u w:val="single"/>
        </w:rPr>
        <w:t>o</w:t>
      </w:r>
      <w:r w:rsidR="005A282B" w:rsidRPr="00CD2686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CD2686">
        <w:rPr>
          <w:rFonts w:ascii="Times New Roman" w:hAnsi="Times New Roman" w:cs="Times New Roman"/>
          <w:u w:val="single"/>
        </w:rPr>
        <w:t>dwóch kryteriów</w:t>
      </w:r>
      <w:r w:rsidRPr="00CD2686">
        <w:rPr>
          <w:rFonts w:ascii="Times New Roman" w:hAnsi="Times New Roman" w:cs="Times New Roman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3041F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Pr="004A6971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  <w:t>o zatrudnieniu socjalnym;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w rozumieniu </w:t>
      </w:r>
      <w:r w:rsidRPr="004A6971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monitorowania postępu rzeczowego realizacji programów operacyjnych na lata 2014 – 2020;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A6971" w:rsidRDefault="006166D6" w:rsidP="00CD2686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761249">
        <w:rPr>
          <w:rFonts w:ascii="Times New Roman" w:hAnsi="Times New Roman" w:cs="Times New Roman"/>
          <w:szCs w:val="22"/>
        </w:rPr>
        <w:t>i</w:t>
      </w:r>
      <w:r w:rsidR="00A623F3">
        <w:rPr>
          <w:rFonts w:ascii="Times New Roman" w:hAnsi="Times New Roman" w:cs="Times New Roman"/>
          <w:szCs w:val="22"/>
        </w:rPr>
        <w:t>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761249">
        <w:rPr>
          <w:rFonts w:ascii="Times New Roman" w:hAnsi="Times New Roman" w:cs="Times New Roman"/>
          <w:szCs w:val="22"/>
        </w:rPr>
        <w:t>zrealizowanie</w:t>
      </w:r>
      <w:r w:rsidR="00A623F3">
        <w:rPr>
          <w:rFonts w:ascii="Times New Roman" w:hAnsi="Times New Roman" w:cs="Times New Roman"/>
          <w:szCs w:val="22"/>
        </w:rPr>
        <w:t xml:space="preserve"> usług</w:t>
      </w:r>
      <w:r w:rsidR="00761249">
        <w:rPr>
          <w:rFonts w:ascii="Times New Roman" w:hAnsi="Times New Roman" w:cs="Times New Roman"/>
          <w:szCs w:val="22"/>
        </w:rPr>
        <w:t>i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982CB7">
        <w:rPr>
          <w:rFonts w:ascii="Times New Roman" w:hAnsi="Times New Roman" w:cs="Times New Roman"/>
          <w:szCs w:val="22"/>
        </w:rPr>
        <w:t>i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>rmie papierowej (z dopiskiem „</w:t>
      </w:r>
      <w:r w:rsidR="00982CB7">
        <w:rPr>
          <w:rFonts w:ascii="Times New Roman" w:hAnsi="Times New Roman" w:cs="Times New Roman"/>
        </w:rPr>
        <w:t>17/</w:t>
      </w:r>
      <w:r w:rsidR="00B77982" w:rsidRPr="004A6971">
        <w:rPr>
          <w:rFonts w:ascii="Times New Roman" w:hAnsi="Times New Roman" w:cs="Times New Roman"/>
        </w:rPr>
        <w:t>TPBA/OWES/</w:t>
      </w:r>
      <w:r w:rsidR="0090399D" w:rsidRPr="004A6971">
        <w:rPr>
          <w:rFonts w:ascii="Times New Roman" w:hAnsi="Times New Roman" w:cs="Times New Roman"/>
        </w:rPr>
        <w:t>2020</w:t>
      </w:r>
      <w:r w:rsidR="00B77982" w:rsidRPr="004A6971">
        <w:rPr>
          <w:rFonts w:ascii="Times New Roman" w:hAnsi="Times New Roman" w:cs="Times New Roman"/>
        </w:rPr>
        <w:t xml:space="preserve">”) w biurze projektowym TPBA Koło </w:t>
      </w:r>
      <w:r w:rsidR="00B77982" w:rsidRPr="004A6971">
        <w:rPr>
          <w:rFonts w:ascii="Times New Roman" w:hAnsi="Times New Roman" w:cs="Times New Roman"/>
        </w:rPr>
        <w:lastRenderedPageBreak/>
        <w:t xml:space="preserve">Gdańskie ul. Władysława IV 12, 80-547  Gdańsk do dnia </w:t>
      </w:r>
      <w:r w:rsidR="00982CB7">
        <w:rPr>
          <w:rFonts w:ascii="Times New Roman" w:hAnsi="Times New Roman" w:cs="Times New Roman"/>
          <w:b/>
          <w:u w:val="single"/>
        </w:rPr>
        <w:t>12</w:t>
      </w:r>
      <w:r w:rsidR="00A623F3">
        <w:rPr>
          <w:rFonts w:ascii="Times New Roman" w:hAnsi="Times New Roman" w:cs="Times New Roman"/>
          <w:b/>
          <w:u w:val="single"/>
        </w:rPr>
        <w:t>.06</w:t>
      </w:r>
      <w:r w:rsidR="0090399D" w:rsidRPr="004A6971">
        <w:rPr>
          <w:rFonts w:ascii="Times New Roman" w:hAnsi="Times New Roman" w:cs="Times New Roman"/>
          <w:b/>
          <w:u w:val="single"/>
        </w:rPr>
        <w:t>.2020</w:t>
      </w:r>
      <w:r w:rsidR="00B77982" w:rsidRPr="004A6971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A4153" w:rsidRPr="008F2FAB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</w:t>
      </w:r>
      <w:r w:rsidR="008F2FAB">
        <w:rPr>
          <w:rFonts w:ascii="Times New Roman" w:hAnsi="Times New Roman" w:cs="Times New Roman"/>
        </w:rPr>
        <w:t>zaprojektowanych i wykonanych min. 10 stron www w systemie CMS.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ul. </w:t>
      </w:r>
      <w:proofErr w:type="spellStart"/>
      <w:r w:rsidRPr="004A6971">
        <w:rPr>
          <w:rFonts w:ascii="Times New Roman" w:eastAsia="Calibri" w:hAnsi="Times New Roman" w:cs="Times New Roman"/>
        </w:rPr>
        <w:t>Przegalińska</w:t>
      </w:r>
      <w:proofErr w:type="spellEnd"/>
      <w:r w:rsidRPr="004A6971">
        <w:rPr>
          <w:rFonts w:ascii="Times New Roman" w:eastAsia="Calibri" w:hAnsi="Times New Roman" w:cs="Times New Roman"/>
        </w:rPr>
        <w:t xml:space="preserve">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Pr="004A6971">
        <w:rPr>
          <w:rFonts w:ascii="Times New Roman" w:hAnsi="Times New Roman" w:cs="Times New Roman"/>
        </w:rPr>
        <w:t xml:space="preserve">nr </w:t>
      </w:r>
      <w:r w:rsidR="008F2FAB">
        <w:rPr>
          <w:rFonts w:ascii="Times New Roman" w:hAnsi="Times New Roman" w:cs="Times New Roman"/>
        </w:rPr>
        <w:t>17</w:t>
      </w:r>
      <w:r w:rsidR="0090399D" w:rsidRPr="004A6971">
        <w:rPr>
          <w:rFonts w:ascii="Times New Roman" w:hAnsi="Times New Roman" w:cs="Times New Roman"/>
          <w:caps/>
        </w:rPr>
        <w:t>/TPBA/OWES/2020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Pr="004A6971">
        <w:rPr>
          <w:rFonts w:ascii="Times New Roman" w:hAnsi="Times New Roman" w:cs="Times New Roman"/>
        </w:rPr>
        <w:t>usług</w:t>
      </w:r>
      <w:r w:rsidR="008F2FAB">
        <w:rPr>
          <w:rFonts w:ascii="Times New Roman" w:hAnsi="Times New Roman" w:cs="Times New Roman"/>
        </w:rPr>
        <w:t>i marketingowej „szytej</w:t>
      </w:r>
      <w:r w:rsidR="00540E8B" w:rsidRPr="004A6971">
        <w:rPr>
          <w:rFonts w:ascii="Times New Roman" w:hAnsi="Times New Roman" w:cs="Times New Roman"/>
        </w:rPr>
        <w:t xml:space="preserve"> 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>ecznej w</w:t>
      </w:r>
      <w:r w:rsidR="00373653">
        <w:rPr>
          <w:rFonts w:ascii="Times New Roman" w:hAnsi="Times New Roman" w:cs="Times New Roman"/>
        </w:rPr>
        <w:t xml:space="preserve"> terminie do 31 lipca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8F2FAB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8F2F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  <w:r w:rsidR="008F2FAB">
              <w:rPr>
                <w:rFonts w:ascii="Times New Roman" w:hAnsi="Times New Roman" w:cs="Times New Roman"/>
              </w:rPr>
              <w:t>(strona www i stopka mailowa)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2FAB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 </w:t>
      </w: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373653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</w:t>
      </w:r>
      <w:r w:rsidR="008F2FAB">
        <w:rPr>
          <w:rFonts w:ascii="Times New Roman" w:eastAsia="Calibri" w:hAnsi="Times New Roman" w:cs="Times New Roman"/>
        </w:rPr>
        <w:t>dczam, że wyżej wymieniona kwota jest ceną brutto. W określonej</w:t>
      </w:r>
      <w:r>
        <w:rPr>
          <w:rFonts w:ascii="Times New Roman" w:eastAsia="Calibri" w:hAnsi="Times New Roman" w:cs="Times New Roman"/>
        </w:rPr>
        <w:t xml:space="preserve"> </w:t>
      </w:r>
      <w:r w:rsidR="008F2FAB">
        <w:rPr>
          <w:rFonts w:ascii="Times New Roman" w:eastAsia="Calibri" w:hAnsi="Times New Roman" w:cs="Times New Roman"/>
        </w:rPr>
        <w:t>powyżej cenie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1B5A93" w:rsidRPr="00F76CED" w:rsidRDefault="001B5A93" w:rsidP="001B5A93">
      <w:pPr>
        <w:suppressAutoHyphens/>
        <w:spacing w:before="200"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posiadamy aktualne licencje do programów graficznych wykorzystywanych do projektowania</w:t>
      </w:r>
      <w:r>
        <w:rPr>
          <w:rFonts w:ascii="Times New Roman" w:hAnsi="Times New Roman" w:cs="Times New Roman"/>
        </w:rPr>
        <w:t xml:space="preserve"> stron www tj. </w:t>
      </w:r>
      <w:r w:rsidRPr="00F76CE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5A282B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B5A93" w:rsidRPr="004A6971" w:rsidRDefault="001B5A93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1B5A93" w:rsidRDefault="001B5A93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1B5A93">
        <w:rPr>
          <w:rFonts w:ascii="Times New Roman" w:hAnsi="Times New Roman" w:cs="Times New Roman"/>
        </w:rPr>
        <w:t>i marketingowej „szytej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42241" w:rsidRPr="004A6971">
        <w:rPr>
          <w:rFonts w:ascii="Times New Roman" w:hAnsi="Times New Roman" w:cs="Times New Roman"/>
        </w:rPr>
        <w:t xml:space="preserve">nr </w:t>
      </w:r>
      <w:r w:rsidR="001B5A93">
        <w:rPr>
          <w:rFonts w:ascii="Times New Roman" w:hAnsi="Times New Roman" w:cs="Times New Roman"/>
          <w:b/>
          <w:caps/>
        </w:rPr>
        <w:t>17</w:t>
      </w:r>
      <w:r w:rsidR="00A83288" w:rsidRPr="004A6971">
        <w:rPr>
          <w:rFonts w:ascii="Times New Roman" w:hAnsi="Times New Roman" w:cs="Times New Roman"/>
          <w:b/>
          <w:caps/>
        </w:rPr>
        <w:t>/T</w:t>
      </w:r>
      <w:r w:rsidR="007F0C2A" w:rsidRPr="004A6971">
        <w:rPr>
          <w:rFonts w:ascii="Times New Roman" w:hAnsi="Times New Roman" w:cs="Times New Roman"/>
          <w:b/>
          <w:caps/>
        </w:rPr>
        <w:t>PBA/OWES/2020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373653">
        <w:rPr>
          <w:rFonts w:ascii="Times New Roman" w:hAnsi="Times New Roman" w:cs="Times New Roman"/>
          <w:b/>
        </w:rPr>
        <w:t xml:space="preserve">potwierdzający dysponowanie min. 1 osobą posiadającą doświadczenie w zakresie </w:t>
      </w:r>
      <w:r w:rsidR="001B5A93">
        <w:rPr>
          <w:rFonts w:ascii="Times New Roman" w:hAnsi="Times New Roman" w:cs="Times New Roman"/>
          <w:b/>
        </w:rPr>
        <w:t>projektowania i wykonywania stron internetowych w systemie CMS</w:t>
      </w:r>
      <w:r w:rsidR="00373653">
        <w:rPr>
          <w:rFonts w:ascii="Times New Roman" w:hAnsi="Times New Roman" w:cs="Times New Roman"/>
          <w:b/>
        </w:rPr>
        <w:t>.</w:t>
      </w: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653" w:rsidRPr="001B5A93" w:rsidRDefault="004A4FBC" w:rsidP="00373653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</w:t>
      </w:r>
      <w:r w:rsidR="006A4153">
        <w:rPr>
          <w:rFonts w:ascii="Times New Roman" w:hAnsi="Times New Roman" w:cs="Times New Roman"/>
          <w:b/>
        </w:rPr>
        <w:t>ę i nazwisko osoby dysponującej wskazanym przez Zamawiającego doświadczeniem</w:t>
      </w:r>
      <w:r w:rsidR="001B5A93">
        <w:rPr>
          <w:rFonts w:ascii="Times New Roman" w:hAnsi="Times New Roman" w:cs="Times New Roman"/>
          <w:b/>
        </w:rPr>
        <w:t xml:space="preserve"> przy projektowaniu i wykonaniu min. 10 wskazanych poniżej stron internetowych w systemie CMS</w:t>
      </w:r>
      <w:r>
        <w:rPr>
          <w:rFonts w:ascii="Times New Roman" w:hAnsi="Times New Roman" w:cs="Times New Roman"/>
          <w:b/>
        </w:rPr>
        <w:t>:</w:t>
      </w:r>
    </w:p>
    <w:p w:rsidR="001B5A93" w:rsidRPr="001B5A93" w:rsidRDefault="00373653" w:rsidP="001B5A9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3724"/>
        <w:gridCol w:w="2373"/>
        <w:gridCol w:w="2677"/>
      </w:tblGrid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76CE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Link do strony</w:t>
            </w: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Okres realizacji</w:t>
            </w: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9288" w:type="dxa"/>
            <w:gridSpan w:val="4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Razem liczba zamówień:</w:t>
            </w:r>
          </w:p>
        </w:tc>
      </w:tr>
    </w:tbl>
    <w:p w:rsidR="00A83288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1B5A93" w:rsidRPr="004A6971" w:rsidRDefault="001B5A93" w:rsidP="00CC195F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83288" w:rsidRPr="004A6971" w:rsidRDefault="001B5A93" w:rsidP="00CC195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A83288" w:rsidRPr="004A6971">
        <w:rPr>
          <w:rFonts w:ascii="Times New Roman" w:hAnsi="Times New Roman" w:cs="Times New Roman"/>
        </w:rPr>
        <w:t>…………………………………………………………………..</w:t>
      </w:r>
    </w:p>
    <w:p w:rsidR="00A83288" w:rsidRPr="004A6971" w:rsidRDefault="00A83288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FC" w:rsidRDefault="003041FC" w:rsidP="009B6E2A">
      <w:pPr>
        <w:spacing w:after="0" w:line="240" w:lineRule="auto"/>
      </w:pPr>
      <w:r>
        <w:separator/>
      </w:r>
    </w:p>
  </w:endnote>
  <w:endnote w:type="continuationSeparator" w:id="0">
    <w:p w:rsidR="003041FC" w:rsidRDefault="003041F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FC" w:rsidRDefault="003041FC" w:rsidP="009B6E2A">
      <w:pPr>
        <w:spacing w:after="0" w:line="240" w:lineRule="auto"/>
      </w:pPr>
      <w:r>
        <w:separator/>
      </w:r>
    </w:p>
  </w:footnote>
  <w:footnote w:type="continuationSeparator" w:id="0">
    <w:p w:rsidR="003041FC" w:rsidRDefault="003041FC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1195708"/>
    <w:multiLevelType w:val="hybridMultilevel"/>
    <w:tmpl w:val="4B9044C2"/>
    <w:name w:val="WW8Num33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A2C26"/>
    <w:multiLevelType w:val="hybridMultilevel"/>
    <w:tmpl w:val="CE32F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F5920BC"/>
    <w:multiLevelType w:val="hybridMultilevel"/>
    <w:tmpl w:val="10C6D9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85E2308"/>
    <w:multiLevelType w:val="hybridMultilevel"/>
    <w:tmpl w:val="FA6CCB7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3EA38B3"/>
    <w:multiLevelType w:val="hybridMultilevel"/>
    <w:tmpl w:val="D81099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13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20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971C3"/>
    <w:rsid w:val="000D624B"/>
    <w:rsid w:val="000E22B9"/>
    <w:rsid w:val="000E28A6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B5A93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041FC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3653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249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28F4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2FAB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2CB7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5FBA"/>
    <w:rsid w:val="00CC63F9"/>
    <w:rsid w:val="00CD2686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24B9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B7F57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0552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683D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16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istic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3239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26</cp:revision>
  <cp:lastPrinted>2018-01-26T10:58:00Z</cp:lastPrinted>
  <dcterms:created xsi:type="dcterms:W3CDTF">2019-05-07T13:01:00Z</dcterms:created>
  <dcterms:modified xsi:type="dcterms:W3CDTF">2020-06-02T12:27:00Z</dcterms:modified>
</cp:coreProperties>
</file>